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ATTENDEES </w:t>
      </w:r>
    </w:p>
    <w:p w:rsidR="00000000" w:rsidDel="00000000" w:rsidP="00000000" w:rsidRDefault="00000000" w:rsidRPr="00000000" w14:paraId="0000000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Cronin, Brianna Cummings, Lauren Sanford, Pushpa Jangreddi, Swati Rao</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VOTING ON MINUTES</w:t>
      </w:r>
    </w:p>
    <w:p w:rsidR="00000000" w:rsidDel="00000000" w:rsidP="00000000" w:rsidRDefault="00000000" w:rsidRPr="00000000" w14:paraId="00000006">
      <w:pPr>
        <w:numPr>
          <w:ilvl w:val="0"/>
          <w:numId w:val="6"/>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w:t>
      </w:r>
      <w:r w:rsidDel="00000000" w:rsidR="00000000" w:rsidRPr="00000000">
        <w:rPr>
          <w:rFonts w:ascii="Times New Roman" w:cs="Times New Roman" w:eastAsia="Times New Roman" w:hAnsi="Times New Roman"/>
          <w:sz w:val="24"/>
          <w:szCs w:val="24"/>
          <w:rtl w:val="0"/>
        </w:rPr>
        <w:t xml:space="preserve"> meeting minutes were voted 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voted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yea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approve the minutes</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GRANT CYCLE DISCUSSION</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appeals were made by grant applicants who did not receive funding, which meant that letters could be sent as scheduled to those applicants who would receive funding</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letters to grant applicants whose applications were accepted were sent on </w:t>
      </w:r>
      <w:r w:rsidDel="00000000" w:rsidR="00000000" w:rsidRPr="00000000">
        <w:rPr>
          <w:rFonts w:ascii="Times New Roman" w:cs="Times New Roman" w:eastAsia="Times New Roman" w:hAnsi="Times New Roman"/>
          <w:b w:val="1"/>
          <w:sz w:val="24"/>
          <w:szCs w:val="24"/>
          <w:rtl w:val="0"/>
        </w:rPr>
        <w:t xml:space="preserve">January 2nd, 2023</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FCC REORGANIZATION DISCUSSION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Members of the Cultural Council discussed how the group would move forward in 2023, following the resignation of two members of the Council at the end of December 2022. The following items were discussed: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responsibilities: </w:t>
      </w:r>
      <w:r w:rsidDel="00000000" w:rsidR="00000000" w:rsidRPr="00000000">
        <w:rPr>
          <w:rFonts w:ascii="Times New Roman" w:cs="Times New Roman" w:eastAsia="Times New Roman" w:hAnsi="Times New Roman"/>
          <w:sz w:val="24"/>
          <w:szCs w:val="24"/>
          <w:u w:val="single"/>
          <w:rtl w:val="0"/>
        </w:rPr>
        <w:t xml:space="preserve">Brianna Cummings and Sarah Cronin</w:t>
      </w:r>
      <w:r w:rsidDel="00000000" w:rsidR="00000000" w:rsidRPr="00000000">
        <w:rPr>
          <w:rFonts w:ascii="Times New Roman" w:cs="Times New Roman" w:eastAsia="Times New Roman" w:hAnsi="Times New Roman"/>
          <w:sz w:val="24"/>
          <w:szCs w:val="24"/>
          <w:rtl w:val="0"/>
        </w:rPr>
        <w:t xml:space="preserve"> will be responsible for checking and managing the FCC email account moving forward. </w:t>
      </w:r>
    </w:p>
    <w:p w:rsidR="00000000" w:rsidDel="00000000" w:rsidP="00000000" w:rsidRDefault="00000000" w:rsidRPr="00000000" w14:paraId="00000011">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Sarah and Brianna are serving as the FCC Treasurer and Secretary, respectively</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w:t>
      </w:r>
      <w:r w:rsidDel="00000000" w:rsidR="00000000" w:rsidRPr="00000000">
        <w:rPr>
          <w:rFonts w:ascii="Times New Roman" w:cs="Times New Roman" w:eastAsia="Times New Roman" w:hAnsi="Times New Roman"/>
          <w:sz w:val="24"/>
          <w:szCs w:val="24"/>
          <w:u w:val="single"/>
          <w:rtl w:val="0"/>
        </w:rPr>
        <w:t xml:space="preserve">Pushpa Jangareddi</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will be assisting with social media, primarily via Facebook </w:t>
      </w:r>
    </w:p>
    <w:p w:rsidR="00000000" w:rsidDel="00000000" w:rsidP="00000000" w:rsidRDefault="00000000" w:rsidRPr="00000000" w14:paraId="00000013">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will include highlighting grantees on the FCC Facebook page</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other responsibilities will be handled on an as-needed basis by all members of the Council.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METROWEST ARTS AND CULTURE SYMPOSIUM UPDATES</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Sarah Cronin and Brianna Cummings </w:t>
      </w:r>
      <w:r w:rsidDel="00000000" w:rsidR="00000000" w:rsidRPr="00000000">
        <w:rPr>
          <w:rFonts w:ascii="Times New Roman" w:cs="Times New Roman" w:eastAsia="Times New Roman" w:hAnsi="Times New Roman"/>
          <w:sz w:val="24"/>
          <w:szCs w:val="24"/>
          <w:rtl w:val="0"/>
        </w:rPr>
        <w:t xml:space="preserve">represented the FCC in a virtual discussion with members of the Franklin Cultural District, who will be taking the lead on this year’s symposium. </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the availability of the Cultural District members, and their vision for the event, it will be held on </w:t>
      </w:r>
      <w:r w:rsidDel="00000000" w:rsidR="00000000" w:rsidRPr="00000000">
        <w:rPr>
          <w:rFonts w:ascii="Times New Roman" w:cs="Times New Roman" w:eastAsia="Times New Roman" w:hAnsi="Times New Roman"/>
          <w:b w:val="1"/>
          <w:sz w:val="24"/>
          <w:szCs w:val="24"/>
          <w:rtl w:val="0"/>
        </w:rPr>
        <w:t xml:space="preserve">Thursday, March 30th </w:t>
      </w:r>
      <w:r w:rsidDel="00000000" w:rsidR="00000000" w:rsidRPr="00000000">
        <w:rPr>
          <w:rFonts w:ascii="Times New Roman" w:cs="Times New Roman" w:eastAsia="Times New Roman" w:hAnsi="Times New Roman"/>
          <w:sz w:val="24"/>
          <w:szCs w:val="24"/>
          <w:rtl w:val="0"/>
        </w:rPr>
        <w:t xml:space="preserve">from 6:30-9pm at Dean College.</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theme of the symposium will be a panel discussion about the way that support of the arts helps to bolster the local economy. A full list of panelists is still being discussed. </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FCC will contribute to this year’s symposium mainly through the following: </w:t>
      </w:r>
    </w:p>
    <w:p w:rsidR="00000000" w:rsidDel="00000000" w:rsidP="00000000" w:rsidRDefault="00000000" w:rsidRPr="00000000" w14:paraId="0000001B">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support - the FCC will be contributing money in order to hold the event</w:t>
      </w:r>
    </w:p>
    <w:p w:rsidR="00000000" w:rsidDel="00000000" w:rsidP="00000000" w:rsidRDefault="00000000" w:rsidRPr="00000000" w14:paraId="0000001C">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 via Facebook, local blogs and newspapers, and sharing the event with the MCC and other local Cultural Councils</w:t>
      </w:r>
    </w:p>
    <w:p w:rsidR="00000000" w:rsidDel="00000000" w:rsidP="00000000" w:rsidRDefault="00000000" w:rsidRPr="00000000" w14:paraId="0000001D">
      <w:pPr>
        <w:numPr>
          <w:ilvl w:val="2"/>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goal is to begin advertising the event by January 30th. </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of attendance is the next item that the FCC will discuss with the FCD about this year’s event</w:t>
      </w:r>
    </w:p>
    <w:p w:rsidR="00000000" w:rsidDel="00000000" w:rsidP="00000000" w:rsidRDefault="00000000" w:rsidRPr="00000000" w14:paraId="0000001F">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2022, there was an associated $15 cost of attendance for the symposium, which will need to be decided for 2023. Tickets, if purchased, will need to be purchased online via Eventbrite. </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UPDATES</w:t>
      </w:r>
    </w:p>
    <w:p w:rsidR="00000000" w:rsidDel="00000000" w:rsidP="00000000" w:rsidRDefault="00000000" w:rsidRPr="00000000" w14:paraId="00000023">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additional reimbursement from an FY2022 grant was received during the month of December, which was already accounted for. </w:t>
      </w:r>
    </w:p>
    <w:p w:rsidR="00000000" w:rsidDel="00000000" w:rsidP="00000000" w:rsidRDefault="00000000" w:rsidRPr="00000000" w14:paraId="00000024">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$15,000 allotment from the Town of Franklin has been received, and factored into the budget. </w:t>
      </w:r>
    </w:p>
    <w:p w:rsidR="00000000" w:rsidDel="00000000" w:rsidP="00000000" w:rsidRDefault="00000000" w:rsidRPr="00000000" w14:paraId="0000002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FCC annual financial report is due to the MCC by January 17th, and following submission and approval, the funding from the MCC will also be sent to the Council. </w:t>
      </w:r>
      <w:r w:rsidDel="00000000" w:rsidR="00000000" w:rsidRPr="00000000">
        <w:rPr>
          <w:rtl w:val="0"/>
        </w:rPr>
      </w:r>
    </w:p>
    <w:p w:rsidR="00000000" w:rsidDel="00000000" w:rsidP="00000000" w:rsidRDefault="00000000" w:rsidRPr="00000000" w14:paraId="0000002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Roughly</w:t>
      </w:r>
      <w:r w:rsidDel="00000000" w:rsidR="00000000" w:rsidRPr="00000000">
        <w:rPr>
          <w:rFonts w:ascii="Times New Roman" w:cs="Times New Roman" w:eastAsia="Times New Roman" w:hAnsi="Times New Roman"/>
          <w:b w:val="1"/>
          <w:sz w:val="24"/>
          <w:szCs w:val="24"/>
          <w:rtl w:val="0"/>
        </w:rPr>
        <w:t xml:space="preserve"> $9,000 </w:t>
      </w:r>
      <w:r w:rsidDel="00000000" w:rsidR="00000000" w:rsidRPr="00000000">
        <w:rPr>
          <w:rFonts w:ascii="Times New Roman" w:cs="Times New Roman" w:eastAsia="Times New Roman" w:hAnsi="Times New Roman"/>
          <w:sz w:val="24"/>
          <w:szCs w:val="24"/>
          <w:rtl w:val="0"/>
        </w:rPr>
        <w:t xml:space="preserve">will remain in the FCC budget, after all expenses for the year have been accounted for. </w:t>
      </w:r>
    </w:p>
    <w:p w:rsidR="00000000" w:rsidDel="00000000" w:rsidP="00000000" w:rsidRDefault="00000000" w:rsidRPr="00000000" w14:paraId="0000002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expected that the FCC will receive a retroactive grant of up to </w:t>
      </w:r>
      <w:r w:rsidDel="00000000" w:rsidR="00000000" w:rsidRPr="00000000">
        <w:rPr>
          <w:rFonts w:ascii="Times New Roman" w:cs="Times New Roman" w:eastAsia="Times New Roman" w:hAnsi="Times New Roman"/>
          <w:b w:val="1"/>
          <w:sz w:val="24"/>
          <w:szCs w:val="24"/>
          <w:rtl w:val="0"/>
        </w:rPr>
        <w:t xml:space="preserve">$2,500 </w:t>
      </w:r>
      <w:r w:rsidDel="00000000" w:rsidR="00000000" w:rsidRPr="00000000">
        <w:rPr>
          <w:rFonts w:ascii="Times New Roman" w:cs="Times New Roman" w:eastAsia="Times New Roman" w:hAnsi="Times New Roman"/>
          <w:sz w:val="24"/>
          <w:szCs w:val="24"/>
          <w:rtl w:val="0"/>
        </w:rPr>
        <w:t xml:space="preserve">from the 2022 Franklin Cultural Festival from the MCC</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UPCOMING MEETING</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the Franklin Cultural Council will meet again on February 9th, 2023.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Franklin Cultural Council</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 for Tuesday, January 10th, 2029; 7:30-9:00PM</w:t>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3rd Floor Training Room, Franklin Municipal Building</w:t>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