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Pr="00BB7308" w:rsidRDefault="000F6462" w:rsidP="00AF5447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BB7308">
        <w:rPr>
          <w:rFonts w:ascii="Calibri" w:hAnsi="Calibri"/>
          <w:b/>
          <w:bCs/>
        </w:rPr>
        <w:t>Franklin Public Library</w:t>
      </w:r>
    </w:p>
    <w:p w14:paraId="736D2B58" w14:textId="77777777" w:rsidR="00AF5447" w:rsidRPr="00BB7308" w:rsidRDefault="00AF5447" w:rsidP="00AF5447">
      <w:pPr>
        <w:pStyle w:val="Body"/>
        <w:rPr>
          <w:rFonts w:ascii="Calibri" w:hAnsi="Calibri"/>
          <w:b/>
          <w:bCs/>
        </w:rPr>
      </w:pPr>
    </w:p>
    <w:p w14:paraId="3E24C522" w14:textId="77777777" w:rsidR="00AF5447" w:rsidRPr="00BB7308" w:rsidRDefault="000F6462" w:rsidP="00AF5447">
      <w:pPr>
        <w:pStyle w:val="Body"/>
        <w:jc w:val="center"/>
        <w:rPr>
          <w:rFonts w:ascii="Calibri" w:hAnsi="Calibri"/>
          <w:b/>
          <w:bCs/>
        </w:rPr>
      </w:pPr>
      <w:r w:rsidRPr="00BB7308">
        <w:rPr>
          <w:rFonts w:ascii="Calibri" w:hAnsi="Calibri"/>
          <w:b/>
          <w:bCs/>
        </w:rPr>
        <w:t>Board of Directors Meeting Minutes</w:t>
      </w:r>
    </w:p>
    <w:p w14:paraId="23AB6E10" w14:textId="77777777" w:rsidR="00AF5447" w:rsidRPr="00BB7308" w:rsidRDefault="00AF5447" w:rsidP="00AF5447">
      <w:pPr>
        <w:pStyle w:val="Body"/>
        <w:jc w:val="center"/>
        <w:rPr>
          <w:rFonts w:ascii="Calibri" w:hAnsi="Calibri"/>
          <w:b/>
          <w:bCs/>
        </w:rPr>
      </w:pPr>
    </w:p>
    <w:p w14:paraId="02AA24F2" w14:textId="04199E54" w:rsidR="00AF5447" w:rsidRPr="00BB7308" w:rsidRDefault="000F6462" w:rsidP="00AF5447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September</w:t>
      </w:r>
      <w:r w:rsidR="004B19A3">
        <w:rPr>
          <w:rFonts w:ascii="Calibri" w:hAnsi="Calibri"/>
          <w:b/>
          <w:bCs/>
        </w:rPr>
        <w:t xml:space="preserve"> </w:t>
      </w:r>
      <w:r w:rsidR="00512A04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>5</w:t>
      </w:r>
      <w:r w:rsidR="00DB05AB" w:rsidRPr="00BB7308">
        <w:rPr>
          <w:rFonts w:ascii="Calibri" w:hAnsi="Calibri"/>
          <w:b/>
          <w:bCs/>
        </w:rPr>
        <w:t>, 202</w:t>
      </w:r>
      <w:r w:rsidR="00870C5E">
        <w:rPr>
          <w:rFonts w:ascii="Calibri" w:hAnsi="Calibri"/>
          <w:b/>
          <w:bCs/>
        </w:rPr>
        <w:t>3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32BBBEB1" w14:textId="18578587" w:rsidR="00B44118" w:rsidRDefault="000F6462" w:rsidP="0035208F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</w:t>
      </w:r>
      <w:r w:rsidR="00186C09">
        <w:rPr>
          <w:rFonts w:asciiTheme="minorHAnsi" w:hAnsiTheme="minorHAnsi" w:cstheme="minorHAnsi"/>
        </w:rPr>
        <w:t xml:space="preserve">Charleen Belcher, </w:t>
      </w:r>
      <w:r w:rsidR="00186C09" w:rsidRPr="00B44118">
        <w:rPr>
          <w:rFonts w:asciiTheme="minorHAnsi" w:hAnsiTheme="minorHAnsi" w:cstheme="minorHAnsi"/>
        </w:rPr>
        <w:t>Kathleen Gerwatowski,</w:t>
      </w:r>
      <w:r w:rsidR="00186C09">
        <w:rPr>
          <w:rFonts w:asciiTheme="minorHAnsi" w:hAnsiTheme="minorHAnsi" w:cstheme="minorHAnsi"/>
        </w:rPr>
        <w:t xml:space="preserve"> Amanda Rabbitt, </w:t>
      </w:r>
      <w:r w:rsidR="00186C09" w:rsidRPr="00B44118">
        <w:rPr>
          <w:rFonts w:asciiTheme="minorHAnsi" w:hAnsiTheme="minorHAnsi" w:cstheme="minorHAnsi"/>
        </w:rPr>
        <w:t>Barbara Steele</w:t>
      </w:r>
      <w:r w:rsidR="00186C09">
        <w:rPr>
          <w:rFonts w:asciiTheme="minorHAnsi" w:hAnsiTheme="minorHAnsi" w:cstheme="minorHAnsi"/>
        </w:rPr>
        <w:t>, Alison Wallace</w:t>
      </w:r>
      <w:r w:rsidR="00186C09" w:rsidRPr="00B44118">
        <w:rPr>
          <w:rFonts w:asciiTheme="minorHAnsi" w:hAnsiTheme="minorHAnsi" w:cstheme="minorHAnsi"/>
        </w:rPr>
        <w:t xml:space="preserve"> of the Board, and Library Director Felicia Oti.</w:t>
      </w:r>
    </w:p>
    <w:p w14:paraId="60693DCD" w14:textId="77777777" w:rsidR="0035208F" w:rsidRPr="00B44118" w:rsidRDefault="0035208F" w:rsidP="0035208F">
      <w:pPr>
        <w:pStyle w:val="Body"/>
        <w:rPr>
          <w:rFonts w:asciiTheme="minorHAnsi" w:hAnsiTheme="minorHAnsi" w:cstheme="minorHAnsi"/>
        </w:rPr>
      </w:pPr>
    </w:p>
    <w:p w14:paraId="7212BA5E" w14:textId="613F08DE" w:rsidR="000458EF" w:rsidRPr="00B44118" w:rsidRDefault="000F6462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r w:rsidR="007A6F8A">
        <w:rPr>
          <w:rFonts w:asciiTheme="minorHAnsi" w:hAnsiTheme="minorHAnsi" w:cstheme="minorHAnsi"/>
          <w:sz w:val="22"/>
          <w:szCs w:val="22"/>
        </w:rPr>
        <w:t xml:space="preserve">Charleen </w:t>
      </w:r>
      <w:r w:rsidRPr="00B44118">
        <w:rPr>
          <w:rFonts w:asciiTheme="minorHAnsi" w:hAnsiTheme="minorHAnsi" w:cstheme="minorHAnsi"/>
          <w:sz w:val="22"/>
          <w:szCs w:val="22"/>
        </w:rPr>
        <w:t>called 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3F46C3">
        <w:rPr>
          <w:rFonts w:asciiTheme="minorHAnsi" w:hAnsiTheme="minorHAnsi" w:cstheme="minorHAnsi"/>
          <w:sz w:val="22"/>
          <w:szCs w:val="22"/>
        </w:rPr>
        <w:t>0</w:t>
      </w:r>
      <w:r w:rsidR="004135EA">
        <w:rPr>
          <w:rFonts w:asciiTheme="minorHAnsi" w:hAnsiTheme="minorHAnsi" w:cstheme="minorHAnsi"/>
          <w:sz w:val="22"/>
          <w:szCs w:val="22"/>
        </w:rPr>
        <w:t>2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4F933BA2" w14:textId="40037095" w:rsidR="00B46550" w:rsidRDefault="000F6462" w:rsidP="00652F30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</w:t>
      </w:r>
      <w:r w:rsidR="005C3A67">
        <w:rPr>
          <w:rFonts w:asciiTheme="minorHAnsi" w:hAnsiTheme="minorHAnsi" w:cstheme="minorHAnsi"/>
          <w:sz w:val="22"/>
          <w:szCs w:val="22"/>
        </w:rPr>
        <w:t xml:space="preserve">: </w:t>
      </w:r>
      <w:r w:rsidR="00183B65">
        <w:rPr>
          <w:rFonts w:asciiTheme="minorHAnsi" w:hAnsiTheme="minorHAnsi" w:cstheme="minorHAnsi"/>
          <w:sz w:val="22"/>
          <w:szCs w:val="22"/>
        </w:rPr>
        <w:t>None</w:t>
      </w:r>
    </w:p>
    <w:p w14:paraId="481C5DE5" w14:textId="77777777" w:rsidR="00C61E51" w:rsidRPr="00B44118" w:rsidRDefault="00C61E51">
      <w:pPr>
        <w:rPr>
          <w:rFonts w:asciiTheme="minorHAnsi" w:hAnsiTheme="minorHAnsi" w:cstheme="minorHAnsi"/>
          <w:sz w:val="22"/>
          <w:szCs w:val="22"/>
        </w:rPr>
      </w:pPr>
    </w:p>
    <w:p w14:paraId="5452EC0D" w14:textId="0595D8F5" w:rsidR="00480209" w:rsidRDefault="000F6462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minutes of the</w:t>
      </w:r>
      <w:r w:rsidR="0001578B">
        <w:rPr>
          <w:rFonts w:asciiTheme="minorHAnsi" w:hAnsiTheme="minorHAnsi" w:cstheme="minorHAnsi"/>
        </w:rPr>
        <w:t xml:space="preserve"> </w:t>
      </w:r>
      <w:r w:rsidR="00226FB1">
        <w:rPr>
          <w:rFonts w:asciiTheme="minorHAnsi" w:hAnsiTheme="minorHAnsi" w:cstheme="minorHAnsi"/>
        </w:rPr>
        <w:t>June</w:t>
      </w:r>
      <w:r w:rsidR="001D04D0">
        <w:rPr>
          <w:rFonts w:asciiTheme="minorHAnsi" w:hAnsiTheme="minorHAnsi" w:cstheme="minorHAnsi"/>
        </w:rPr>
        <w:t xml:space="preserve"> m</w:t>
      </w:r>
      <w:r w:rsidRPr="00B44118">
        <w:rPr>
          <w:rFonts w:asciiTheme="minorHAnsi" w:hAnsiTheme="minorHAnsi" w:cstheme="minorHAnsi"/>
        </w:rPr>
        <w:t>eeting were approved.</w:t>
      </w:r>
      <w:r w:rsidR="006313C3">
        <w:rPr>
          <w:rFonts w:asciiTheme="minorHAnsi" w:hAnsiTheme="minorHAnsi" w:cstheme="minorHAnsi"/>
        </w:rPr>
        <w:t xml:space="preserve"> </w:t>
      </w:r>
    </w:p>
    <w:p w14:paraId="797E11DE" w14:textId="74807BBD" w:rsidR="00B3775B" w:rsidRDefault="00B3775B" w:rsidP="00B44118">
      <w:pPr>
        <w:pStyle w:val="Body"/>
        <w:rPr>
          <w:rFonts w:asciiTheme="minorHAnsi" w:hAnsiTheme="minorHAnsi" w:cstheme="minorHAnsi"/>
        </w:rPr>
      </w:pPr>
    </w:p>
    <w:p w14:paraId="2754DD9E" w14:textId="1CF302E9" w:rsidR="00480209" w:rsidRDefault="000F6462" w:rsidP="00B44118">
      <w:pPr>
        <w:pStyle w:val="Body"/>
        <w:rPr>
          <w:rFonts w:asciiTheme="minorHAnsi" w:hAnsiTheme="minorHAnsi" w:cstheme="minorHAnsi"/>
          <w:b/>
          <w:bCs/>
        </w:rPr>
      </w:pPr>
      <w:r w:rsidRPr="002E6908">
        <w:rPr>
          <w:rFonts w:asciiTheme="minorHAnsi" w:hAnsiTheme="minorHAnsi" w:cstheme="minorHAnsi"/>
          <w:b/>
          <w:bCs/>
        </w:rPr>
        <w:t>Report of the Board Members</w:t>
      </w:r>
      <w:r w:rsidR="002E6908" w:rsidRPr="002E6908">
        <w:rPr>
          <w:rFonts w:asciiTheme="minorHAnsi" w:hAnsiTheme="minorHAnsi" w:cstheme="minorHAnsi"/>
          <w:b/>
          <w:bCs/>
        </w:rPr>
        <w:t>:</w:t>
      </w:r>
    </w:p>
    <w:p w14:paraId="31C353C7" w14:textId="2D71B670" w:rsidR="005A7BDA" w:rsidRDefault="005A7BDA" w:rsidP="00B44118">
      <w:pPr>
        <w:pStyle w:val="Body"/>
        <w:rPr>
          <w:rFonts w:asciiTheme="minorHAnsi" w:hAnsiTheme="minorHAnsi" w:cstheme="minorHAnsi"/>
          <w:b/>
          <w:bCs/>
        </w:rPr>
      </w:pPr>
    </w:p>
    <w:p w14:paraId="7E70A28D" w14:textId="7AF974EF" w:rsidR="005A7BDA" w:rsidRDefault="000F6462" w:rsidP="00B44118">
      <w:pPr>
        <w:pStyle w:val="Bod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Barbara: </w:t>
      </w:r>
      <w:r w:rsidR="00636261">
        <w:rPr>
          <w:rFonts w:asciiTheme="minorHAnsi" w:hAnsiTheme="minorHAnsi" w:cstheme="minorHAnsi"/>
        </w:rPr>
        <w:t xml:space="preserve">Barbara inquired about the </w:t>
      </w:r>
      <w:r w:rsidR="00A06276">
        <w:rPr>
          <w:rFonts w:asciiTheme="minorHAnsi" w:hAnsiTheme="minorHAnsi" w:cstheme="minorHAnsi"/>
        </w:rPr>
        <w:t xml:space="preserve">library </w:t>
      </w:r>
      <w:r w:rsidR="00636261">
        <w:rPr>
          <w:rFonts w:asciiTheme="minorHAnsi" w:hAnsiTheme="minorHAnsi" w:cstheme="minorHAnsi"/>
        </w:rPr>
        <w:t xml:space="preserve">souvenir booklets. Felicia </w:t>
      </w:r>
      <w:r w:rsidR="00A06276">
        <w:rPr>
          <w:rFonts w:asciiTheme="minorHAnsi" w:hAnsiTheme="minorHAnsi" w:cstheme="minorHAnsi"/>
        </w:rPr>
        <w:t>reported they are</w:t>
      </w:r>
      <w:r w:rsidR="00636261">
        <w:rPr>
          <w:rFonts w:asciiTheme="minorHAnsi" w:hAnsiTheme="minorHAnsi" w:cstheme="minorHAnsi"/>
        </w:rPr>
        <w:t xml:space="preserve"> being printed now.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52BA3087" w14:textId="14E76F42" w:rsidR="00B3775B" w:rsidRDefault="00B3775B" w:rsidP="00B44118">
      <w:pPr>
        <w:pStyle w:val="Body"/>
        <w:rPr>
          <w:rFonts w:asciiTheme="minorHAnsi" w:hAnsiTheme="minorHAnsi" w:cstheme="minorHAnsi"/>
          <w:b/>
          <w:bCs/>
        </w:rPr>
      </w:pPr>
    </w:p>
    <w:p w14:paraId="69DBB17F" w14:textId="675FA4D9" w:rsidR="005A7BDA" w:rsidRDefault="000F6462" w:rsidP="00226FB1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Kathleen: </w:t>
      </w:r>
      <w:r>
        <w:rPr>
          <w:rFonts w:asciiTheme="minorHAnsi" w:hAnsiTheme="minorHAnsi" w:cstheme="minorHAnsi"/>
        </w:rPr>
        <w:t xml:space="preserve">Kathleen suggested the library purchase a second rug shampoo machine for the Library of Things. The </w:t>
      </w:r>
      <w:r w:rsidR="00B64489">
        <w:rPr>
          <w:rFonts w:asciiTheme="minorHAnsi" w:hAnsiTheme="minorHAnsi" w:cstheme="minorHAnsi"/>
        </w:rPr>
        <w:t>existing one is constantly in circulation.</w:t>
      </w:r>
    </w:p>
    <w:p w14:paraId="0374395C" w14:textId="1CC91F8B" w:rsidR="005A7BDA" w:rsidRDefault="005A7BDA" w:rsidP="00226FB1">
      <w:pPr>
        <w:pStyle w:val="Body"/>
        <w:rPr>
          <w:rFonts w:asciiTheme="minorHAnsi" w:hAnsiTheme="minorHAnsi" w:cstheme="minorHAnsi"/>
          <w:b/>
          <w:bCs/>
        </w:rPr>
      </w:pPr>
    </w:p>
    <w:p w14:paraId="6ACBD5E9" w14:textId="7C10F7F4" w:rsidR="005A7BDA" w:rsidRDefault="000F6462" w:rsidP="00226FB1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Charleen: </w:t>
      </w:r>
      <w:r>
        <w:rPr>
          <w:rFonts w:asciiTheme="minorHAnsi" w:hAnsiTheme="minorHAnsi" w:cstheme="minorHAnsi"/>
        </w:rPr>
        <w:t xml:space="preserve">Charleen shared postings from </w:t>
      </w:r>
      <w:r w:rsidR="00B64489">
        <w:rPr>
          <w:rFonts w:asciiTheme="minorHAnsi" w:hAnsiTheme="minorHAnsi" w:cstheme="minorHAnsi"/>
        </w:rPr>
        <w:t>the Minuteman</w:t>
      </w:r>
      <w:r w:rsidR="00C04AA0">
        <w:rPr>
          <w:rFonts w:asciiTheme="minorHAnsi" w:hAnsiTheme="minorHAnsi" w:cstheme="minorHAnsi"/>
        </w:rPr>
        <w:t xml:space="preserve"> Library N</w:t>
      </w:r>
      <w:r>
        <w:rPr>
          <w:rFonts w:asciiTheme="minorHAnsi" w:hAnsiTheme="minorHAnsi" w:cstheme="minorHAnsi"/>
        </w:rPr>
        <w:t xml:space="preserve">etwork </w:t>
      </w:r>
      <w:r w:rsidR="00C04AA0">
        <w:rPr>
          <w:rFonts w:asciiTheme="minorHAnsi" w:hAnsiTheme="minorHAnsi" w:cstheme="minorHAnsi"/>
        </w:rPr>
        <w:t>requesting</w:t>
      </w:r>
      <w:r>
        <w:rPr>
          <w:rFonts w:asciiTheme="minorHAnsi" w:hAnsiTheme="minorHAnsi" w:cstheme="minorHAnsi"/>
        </w:rPr>
        <w:t xml:space="preserve"> </w:t>
      </w:r>
      <w:r w:rsidR="00B64489">
        <w:rPr>
          <w:rFonts w:asciiTheme="minorHAnsi" w:hAnsiTheme="minorHAnsi" w:cstheme="minorHAnsi"/>
        </w:rPr>
        <w:t xml:space="preserve">other libraries’ policies regarding </w:t>
      </w:r>
      <w:r>
        <w:rPr>
          <w:rFonts w:asciiTheme="minorHAnsi" w:hAnsiTheme="minorHAnsi" w:cstheme="minorHAnsi"/>
        </w:rPr>
        <w:t xml:space="preserve">late </w:t>
      </w:r>
      <w:r w:rsidR="00B64489">
        <w:rPr>
          <w:rFonts w:asciiTheme="minorHAnsi" w:hAnsiTheme="minorHAnsi" w:cstheme="minorHAnsi"/>
        </w:rPr>
        <w:t>pick-ups</w:t>
      </w:r>
      <w:r>
        <w:rPr>
          <w:rFonts w:asciiTheme="minorHAnsi" w:hAnsiTheme="minorHAnsi" w:cstheme="minorHAnsi"/>
        </w:rPr>
        <w:t xml:space="preserve"> of chi</w:t>
      </w:r>
      <w:r w:rsidR="00B64489">
        <w:rPr>
          <w:rFonts w:asciiTheme="minorHAnsi" w:hAnsiTheme="minorHAnsi" w:cstheme="minorHAnsi"/>
        </w:rPr>
        <w:t>ldren</w:t>
      </w:r>
      <w:r>
        <w:rPr>
          <w:rFonts w:asciiTheme="minorHAnsi" w:hAnsiTheme="minorHAnsi" w:cstheme="minorHAnsi"/>
        </w:rPr>
        <w:t xml:space="preserve">. Felicia said with the popularity of cell phones, it is rarely an issue in </w:t>
      </w:r>
      <w:r w:rsidR="00C04AA0">
        <w:rPr>
          <w:rFonts w:asciiTheme="minorHAnsi" w:hAnsiTheme="minorHAnsi" w:cstheme="minorHAnsi"/>
        </w:rPr>
        <w:t xml:space="preserve">at the </w:t>
      </w:r>
      <w:r>
        <w:rPr>
          <w:rFonts w:asciiTheme="minorHAnsi" w:hAnsiTheme="minorHAnsi" w:cstheme="minorHAnsi"/>
        </w:rPr>
        <w:t>Franklin</w:t>
      </w:r>
      <w:r w:rsidR="00C04AA0">
        <w:rPr>
          <w:rFonts w:asciiTheme="minorHAnsi" w:hAnsiTheme="minorHAnsi" w:cstheme="minorHAnsi"/>
        </w:rPr>
        <w:t xml:space="preserve"> Public Library</w:t>
      </w:r>
      <w:r>
        <w:rPr>
          <w:rFonts w:asciiTheme="minorHAnsi" w:hAnsiTheme="minorHAnsi" w:cstheme="minorHAnsi"/>
        </w:rPr>
        <w:t>.</w:t>
      </w:r>
    </w:p>
    <w:p w14:paraId="13021391" w14:textId="51B55FF1" w:rsidR="005A7BDA" w:rsidRDefault="005A7BDA" w:rsidP="00226FB1">
      <w:pPr>
        <w:pStyle w:val="Body"/>
        <w:rPr>
          <w:rFonts w:asciiTheme="minorHAnsi" w:hAnsiTheme="minorHAnsi" w:cstheme="minorHAnsi"/>
        </w:rPr>
      </w:pPr>
    </w:p>
    <w:p w14:paraId="362E7838" w14:textId="474BD1C3" w:rsidR="005A7BDA" w:rsidRDefault="000F6462" w:rsidP="00226FB1">
      <w:pPr>
        <w:pStyle w:val="Body"/>
        <w:rPr>
          <w:rFonts w:asciiTheme="minorHAnsi" w:hAnsiTheme="minorHAnsi" w:cstheme="minorHAnsi"/>
        </w:rPr>
      </w:pPr>
      <w:r w:rsidRPr="005A7BDA">
        <w:rPr>
          <w:rFonts w:asciiTheme="minorHAnsi" w:hAnsiTheme="minorHAnsi" w:cstheme="minorHAnsi"/>
          <w:b/>
          <w:bCs/>
        </w:rPr>
        <w:t>Public Comment Policy</w:t>
      </w:r>
      <w:r>
        <w:rPr>
          <w:rFonts w:asciiTheme="minorHAnsi" w:hAnsiTheme="minorHAnsi" w:cstheme="minorHAnsi"/>
        </w:rPr>
        <w:t xml:space="preserve">: The Board approved the </w:t>
      </w:r>
      <w:r w:rsidR="0034592A">
        <w:rPr>
          <w:rFonts w:asciiTheme="minorHAnsi" w:hAnsiTheme="minorHAnsi" w:cstheme="minorHAnsi"/>
        </w:rPr>
        <w:t xml:space="preserve">final </w:t>
      </w:r>
      <w:r>
        <w:rPr>
          <w:rFonts w:asciiTheme="minorHAnsi" w:hAnsiTheme="minorHAnsi" w:cstheme="minorHAnsi"/>
        </w:rPr>
        <w:t>draft of the public comment policy.</w:t>
      </w:r>
    </w:p>
    <w:p w14:paraId="5E524145" w14:textId="149EE968" w:rsidR="005A7BDA" w:rsidRDefault="005A7BDA" w:rsidP="00226FB1">
      <w:pPr>
        <w:pStyle w:val="Body"/>
        <w:rPr>
          <w:rFonts w:asciiTheme="minorHAnsi" w:hAnsiTheme="minorHAnsi" w:cstheme="minorHAnsi"/>
        </w:rPr>
      </w:pPr>
    </w:p>
    <w:p w14:paraId="6ABB9409" w14:textId="7AF2DC3E" w:rsidR="001528AD" w:rsidRDefault="000F6462" w:rsidP="00226FB1">
      <w:pPr>
        <w:pStyle w:val="Body"/>
        <w:rPr>
          <w:rFonts w:asciiTheme="minorHAnsi" w:hAnsiTheme="minorHAnsi" w:cstheme="minorHAnsi"/>
        </w:rPr>
      </w:pPr>
      <w:r w:rsidRPr="001528AD">
        <w:rPr>
          <w:rFonts w:asciiTheme="minorHAnsi" w:hAnsiTheme="minorHAnsi" w:cstheme="minorHAnsi"/>
          <w:b/>
          <w:bCs/>
        </w:rPr>
        <w:t>Programming Update</w:t>
      </w:r>
      <w:r>
        <w:rPr>
          <w:rFonts w:asciiTheme="minorHAnsi" w:hAnsiTheme="minorHAnsi" w:cstheme="minorHAnsi"/>
        </w:rPr>
        <w:t>: The partnership between the FPL and the Dean College Library has been evolving. The first step was t</w:t>
      </w:r>
      <w:r w:rsidR="00396E6F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learn about the services provided by each, and how </w:t>
      </w:r>
      <w:r w:rsidR="003E2BC3">
        <w:rPr>
          <w:rFonts w:asciiTheme="minorHAnsi" w:hAnsiTheme="minorHAnsi" w:cstheme="minorHAnsi"/>
        </w:rPr>
        <w:t>they</w:t>
      </w:r>
      <w:r>
        <w:rPr>
          <w:rFonts w:asciiTheme="minorHAnsi" w:hAnsiTheme="minorHAnsi" w:cstheme="minorHAnsi"/>
        </w:rPr>
        <w:t xml:space="preserve"> can collaborate. Mitzi attended the </w:t>
      </w:r>
      <w:r w:rsidR="003E2BC3">
        <w:rPr>
          <w:rFonts w:asciiTheme="minorHAnsi" w:hAnsiTheme="minorHAnsi" w:cstheme="minorHAnsi"/>
        </w:rPr>
        <w:t xml:space="preserve">first </w:t>
      </w:r>
      <w:r>
        <w:rPr>
          <w:rFonts w:asciiTheme="minorHAnsi" w:hAnsiTheme="minorHAnsi" w:cstheme="minorHAnsi"/>
        </w:rPr>
        <w:t>meeting. Dean didn’t realize how much FPL had to offer</w:t>
      </w:r>
      <w:r w:rsidR="003E2BC3">
        <w:rPr>
          <w:rFonts w:asciiTheme="minorHAnsi" w:hAnsiTheme="minorHAnsi" w:cstheme="minorHAnsi"/>
        </w:rPr>
        <w:t>. They</w:t>
      </w:r>
      <w:r>
        <w:rPr>
          <w:rFonts w:asciiTheme="minorHAnsi" w:hAnsiTheme="minorHAnsi" w:cstheme="minorHAnsi"/>
        </w:rPr>
        <w:t xml:space="preserve"> had a tour which was very successful. The first </w:t>
      </w:r>
      <w:r w:rsidR="003E2BC3">
        <w:rPr>
          <w:rFonts w:asciiTheme="minorHAnsi" w:hAnsiTheme="minorHAnsi" w:cstheme="minorHAnsi"/>
        </w:rPr>
        <w:t>plan</w:t>
      </w:r>
      <w:r>
        <w:rPr>
          <w:rFonts w:asciiTheme="minorHAnsi" w:hAnsiTheme="minorHAnsi" w:cstheme="minorHAnsi"/>
        </w:rPr>
        <w:t xml:space="preserve"> is for Dean to host a choral group at the library for families.</w:t>
      </w:r>
      <w:r w:rsidR="001A1777">
        <w:rPr>
          <w:rFonts w:asciiTheme="minorHAnsi" w:hAnsiTheme="minorHAnsi" w:cstheme="minorHAnsi"/>
        </w:rPr>
        <w:t xml:space="preserve"> On </w:t>
      </w:r>
      <w:r>
        <w:rPr>
          <w:rFonts w:asciiTheme="minorHAnsi" w:hAnsiTheme="minorHAnsi" w:cstheme="minorHAnsi"/>
        </w:rPr>
        <w:t>Friday, December 1</w:t>
      </w:r>
      <w:r w:rsidRPr="001528AD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the FPL will host an art and theatre program with Dean College and the Franklin Cultural Association.</w:t>
      </w:r>
    </w:p>
    <w:p w14:paraId="2D24124F" w14:textId="5BDF1FCA" w:rsidR="00396E6F" w:rsidRDefault="00396E6F" w:rsidP="00226FB1">
      <w:pPr>
        <w:pStyle w:val="Body"/>
        <w:rPr>
          <w:rFonts w:asciiTheme="minorHAnsi" w:hAnsiTheme="minorHAnsi" w:cstheme="minorHAnsi"/>
        </w:rPr>
      </w:pPr>
    </w:p>
    <w:p w14:paraId="19D35FFA" w14:textId="3AA30BF5" w:rsidR="00396E6F" w:rsidRDefault="000F6462" w:rsidP="00226FB1">
      <w:pPr>
        <w:pStyle w:val="Body"/>
        <w:rPr>
          <w:rFonts w:asciiTheme="minorHAnsi" w:hAnsiTheme="minorHAnsi" w:cstheme="minorHAnsi"/>
        </w:rPr>
      </w:pPr>
      <w:r w:rsidRPr="00396E6F">
        <w:rPr>
          <w:rFonts w:asciiTheme="minorHAnsi" w:hAnsiTheme="minorHAnsi" w:cstheme="minorHAnsi"/>
          <w:b/>
          <w:bCs/>
        </w:rPr>
        <w:t>Summe</w:t>
      </w:r>
      <w:r w:rsidRPr="00396E6F">
        <w:rPr>
          <w:rFonts w:asciiTheme="minorHAnsi" w:hAnsiTheme="minorHAnsi" w:cstheme="minorHAnsi"/>
          <w:b/>
          <w:bCs/>
        </w:rPr>
        <w:t>r Reading Wrap-Up:</w:t>
      </w:r>
      <w:r>
        <w:rPr>
          <w:rFonts w:asciiTheme="minorHAnsi" w:hAnsiTheme="minorHAnsi" w:cstheme="minorHAnsi"/>
        </w:rPr>
        <w:t xml:space="preserve"> 773 children and 115 adults completed the summer reading program. Next year the FPL hopes to increase these numbers due to a partnership with ECDC.</w:t>
      </w:r>
      <w:r w:rsidR="005A5F57">
        <w:rPr>
          <w:rFonts w:asciiTheme="minorHAnsi" w:hAnsiTheme="minorHAnsi" w:cstheme="minorHAnsi"/>
        </w:rPr>
        <w:t xml:space="preserve"> Charleen suggested that FPL explore opportunities to attend curriculum nights and open houses at the town’s elementary schools. </w:t>
      </w:r>
    </w:p>
    <w:p w14:paraId="051F24FC" w14:textId="16DA9C42" w:rsidR="00D83BF0" w:rsidRDefault="00D83BF0" w:rsidP="00226FB1">
      <w:pPr>
        <w:pStyle w:val="Body"/>
        <w:rPr>
          <w:rFonts w:asciiTheme="minorHAnsi" w:hAnsiTheme="minorHAnsi" w:cstheme="minorHAnsi"/>
        </w:rPr>
      </w:pPr>
    </w:p>
    <w:p w14:paraId="5763B1DB" w14:textId="4443C3BE" w:rsidR="001A1EE7" w:rsidRDefault="000F6462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Fall programming highlights include </w:t>
      </w:r>
      <w:r w:rsidR="001A1777">
        <w:rPr>
          <w:rFonts w:asciiTheme="minorHAnsi" w:hAnsiTheme="minorHAnsi" w:cstheme="minorHAnsi"/>
        </w:rPr>
        <w:t>“</w:t>
      </w:r>
      <w:r w:rsidR="0061653F">
        <w:rPr>
          <w:rFonts w:asciiTheme="minorHAnsi" w:hAnsiTheme="minorHAnsi" w:cstheme="minorHAnsi"/>
        </w:rPr>
        <w:t>trunk a treat</w:t>
      </w:r>
      <w:r w:rsidR="001A1777">
        <w:rPr>
          <w:rFonts w:asciiTheme="minorHAnsi" w:hAnsiTheme="minorHAnsi" w:cstheme="minorHAnsi"/>
        </w:rPr>
        <w:t>”</w:t>
      </w:r>
      <w:r w:rsidR="0061653F">
        <w:rPr>
          <w:rFonts w:asciiTheme="minorHAnsi" w:hAnsiTheme="minorHAnsi" w:cstheme="minorHAnsi"/>
        </w:rPr>
        <w:t xml:space="preserve">, </w:t>
      </w:r>
      <w:r w:rsidR="001A1777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ghost </w:t>
      </w:r>
      <w:r w:rsidR="0061653F">
        <w:rPr>
          <w:rFonts w:asciiTheme="minorHAnsi" w:hAnsiTheme="minorHAnsi" w:cstheme="minorHAnsi"/>
        </w:rPr>
        <w:t xml:space="preserve">and legends </w:t>
      </w:r>
      <w:r w:rsidR="001A1777">
        <w:rPr>
          <w:rFonts w:asciiTheme="minorHAnsi" w:hAnsiTheme="minorHAnsi" w:cstheme="minorHAnsi"/>
        </w:rPr>
        <w:t xml:space="preserve">event with </w:t>
      </w:r>
      <w:r w:rsidR="0061653F">
        <w:rPr>
          <w:rFonts w:asciiTheme="minorHAnsi" w:hAnsiTheme="minorHAnsi" w:cstheme="minorHAnsi"/>
        </w:rPr>
        <w:t>Jeff B</w:t>
      </w:r>
      <w:r w:rsidR="00587A2F">
        <w:rPr>
          <w:rFonts w:asciiTheme="minorHAnsi" w:hAnsiTheme="minorHAnsi" w:cstheme="minorHAnsi"/>
        </w:rPr>
        <w:t>e</w:t>
      </w:r>
      <w:r w:rsidR="0061653F">
        <w:rPr>
          <w:rFonts w:asciiTheme="minorHAnsi" w:hAnsiTheme="minorHAnsi" w:cstheme="minorHAnsi"/>
        </w:rPr>
        <w:t>l</w:t>
      </w:r>
      <w:r w:rsidR="00587A2F">
        <w:rPr>
          <w:rFonts w:asciiTheme="minorHAnsi" w:hAnsiTheme="minorHAnsi" w:cstheme="minorHAnsi"/>
        </w:rPr>
        <w:t>a</w:t>
      </w:r>
      <w:r w:rsidR="0061653F">
        <w:rPr>
          <w:rFonts w:asciiTheme="minorHAnsi" w:hAnsiTheme="minorHAnsi" w:cstheme="minorHAnsi"/>
        </w:rPr>
        <w:t>nger</w:t>
      </w:r>
      <w:r>
        <w:rPr>
          <w:rFonts w:asciiTheme="minorHAnsi" w:hAnsiTheme="minorHAnsi" w:cstheme="minorHAnsi"/>
        </w:rPr>
        <w:t xml:space="preserve">, </w:t>
      </w:r>
      <w:r w:rsidR="005D3E1F">
        <w:rPr>
          <w:rFonts w:asciiTheme="minorHAnsi" w:hAnsiTheme="minorHAnsi" w:cstheme="minorHAnsi"/>
        </w:rPr>
        <w:t xml:space="preserve">and a </w:t>
      </w:r>
      <w:r>
        <w:rPr>
          <w:rFonts w:asciiTheme="minorHAnsi" w:hAnsiTheme="minorHAnsi" w:cstheme="minorHAnsi"/>
        </w:rPr>
        <w:t xml:space="preserve">Diwali celebration. </w:t>
      </w:r>
    </w:p>
    <w:p w14:paraId="0852EF5E" w14:textId="77777777" w:rsidR="001A1EE7" w:rsidRDefault="001A1EE7" w:rsidP="00B44118">
      <w:pPr>
        <w:pStyle w:val="Body"/>
        <w:rPr>
          <w:rFonts w:asciiTheme="minorHAnsi" w:hAnsiTheme="minorHAnsi" w:cstheme="minorHAnsi"/>
        </w:rPr>
      </w:pPr>
    </w:p>
    <w:p w14:paraId="0B2A44D5" w14:textId="77777777" w:rsidR="00E40E0E" w:rsidRDefault="000F6462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Minuteman Library Network </w:t>
      </w:r>
      <w:r w:rsidR="001A1EE7">
        <w:rPr>
          <w:rFonts w:asciiTheme="minorHAnsi" w:hAnsiTheme="minorHAnsi" w:cstheme="minorHAnsi"/>
        </w:rPr>
        <w:t>will be launching a</w:t>
      </w:r>
      <w:r>
        <w:rPr>
          <w:rFonts w:asciiTheme="minorHAnsi" w:hAnsiTheme="minorHAnsi" w:cstheme="minorHAnsi"/>
        </w:rPr>
        <w:t xml:space="preserve"> new catalog</w:t>
      </w:r>
      <w:r w:rsidR="001A1EE7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  <w:r w:rsidR="001A1EE7">
        <w:rPr>
          <w:rFonts w:asciiTheme="minorHAnsi" w:hAnsiTheme="minorHAnsi" w:cstheme="minorHAnsi"/>
        </w:rPr>
        <w:t xml:space="preserve">but </w:t>
      </w:r>
      <w:r>
        <w:rPr>
          <w:rFonts w:asciiTheme="minorHAnsi" w:hAnsiTheme="minorHAnsi" w:cstheme="minorHAnsi"/>
        </w:rPr>
        <w:t xml:space="preserve">it’s </w:t>
      </w:r>
      <w:r w:rsidR="001A1EE7">
        <w:rPr>
          <w:rFonts w:asciiTheme="minorHAnsi" w:hAnsiTheme="minorHAnsi" w:cstheme="minorHAnsi"/>
        </w:rPr>
        <w:t xml:space="preserve">been </w:t>
      </w:r>
      <w:r>
        <w:rPr>
          <w:rFonts w:asciiTheme="minorHAnsi" w:hAnsiTheme="minorHAnsi" w:cstheme="minorHAnsi"/>
        </w:rPr>
        <w:t>delayed</w:t>
      </w:r>
      <w:r w:rsidR="001A1EE7">
        <w:rPr>
          <w:rFonts w:asciiTheme="minorHAnsi" w:hAnsiTheme="minorHAnsi" w:cstheme="minorHAnsi"/>
        </w:rPr>
        <w:t xml:space="preserve">. </w:t>
      </w:r>
    </w:p>
    <w:p w14:paraId="0892E255" w14:textId="4DE5DD94" w:rsidR="009621C9" w:rsidRDefault="000F6462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ESL training has been </w:t>
      </w:r>
      <w:r w:rsidR="00A00B2A">
        <w:rPr>
          <w:rFonts w:asciiTheme="minorHAnsi" w:hAnsiTheme="minorHAnsi" w:cstheme="minorHAnsi"/>
        </w:rPr>
        <w:t>conducted</w:t>
      </w:r>
      <w:r>
        <w:rPr>
          <w:rFonts w:asciiTheme="minorHAnsi" w:hAnsiTheme="minorHAnsi" w:cstheme="minorHAnsi"/>
        </w:rPr>
        <w:t xml:space="preserve"> by watching an online webinar. </w:t>
      </w:r>
      <w:r w:rsidR="001A1EE7">
        <w:rPr>
          <w:rFonts w:asciiTheme="minorHAnsi" w:hAnsiTheme="minorHAnsi" w:cstheme="minorHAnsi"/>
        </w:rPr>
        <w:t>Felicia identified an ESL teacher who teaches ESL for a profession. She will offer an evening and an afternoon</w:t>
      </w:r>
      <w:r w:rsidR="00264785">
        <w:rPr>
          <w:rFonts w:asciiTheme="minorHAnsi" w:hAnsiTheme="minorHAnsi" w:cstheme="minorHAnsi"/>
        </w:rPr>
        <w:t xml:space="preserve"> </w:t>
      </w:r>
      <w:r w:rsidR="00416434">
        <w:rPr>
          <w:rFonts w:asciiTheme="minorHAnsi" w:hAnsiTheme="minorHAnsi" w:cstheme="minorHAnsi"/>
        </w:rPr>
        <w:t>training once</w:t>
      </w:r>
      <w:r w:rsidR="002A1705">
        <w:rPr>
          <w:rFonts w:asciiTheme="minorHAnsi" w:hAnsiTheme="minorHAnsi" w:cstheme="minorHAnsi"/>
        </w:rPr>
        <w:t xml:space="preserve"> she completes an updated training herself</w:t>
      </w:r>
      <w:r w:rsidR="00264785">
        <w:rPr>
          <w:rFonts w:asciiTheme="minorHAnsi" w:hAnsiTheme="minorHAnsi" w:cstheme="minorHAnsi"/>
        </w:rPr>
        <w:t>.</w:t>
      </w:r>
      <w:r w:rsidR="001A1EE7">
        <w:rPr>
          <w:rFonts w:asciiTheme="minorHAnsi" w:hAnsiTheme="minorHAnsi" w:cstheme="minorHAnsi"/>
        </w:rPr>
        <w:t xml:space="preserve"> </w:t>
      </w:r>
    </w:p>
    <w:p w14:paraId="7210D0FF" w14:textId="0A2EA8A6" w:rsidR="001A1EE7" w:rsidRDefault="001A1EE7" w:rsidP="00B44118">
      <w:pPr>
        <w:pStyle w:val="Body"/>
        <w:rPr>
          <w:rFonts w:asciiTheme="minorHAnsi" w:hAnsiTheme="minorHAnsi" w:cstheme="minorHAnsi"/>
        </w:rPr>
      </w:pPr>
    </w:p>
    <w:p w14:paraId="3B088BE5" w14:textId="6B6B5F64" w:rsidR="001A1EE7" w:rsidRDefault="000F6462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FPL has reached out to </w:t>
      </w:r>
      <w:r>
        <w:rPr>
          <w:rFonts w:asciiTheme="minorHAnsi" w:hAnsiTheme="minorHAnsi" w:cstheme="minorHAnsi"/>
        </w:rPr>
        <w:t>the newcomers at the Best Western by bringing books</w:t>
      </w:r>
      <w:r w:rsidR="00AE4923">
        <w:rPr>
          <w:rFonts w:asciiTheme="minorHAnsi" w:hAnsiTheme="minorHAnsi" w:cstheme="minorHAnsi"/>
        </w:rPr>
        <w:t>, puzzles and games</w:t>
      </w:r>
      <w:r>
        <w:rPr>
          <w:rFonts w:asciiTheme="minorHAnsi" w:hAnsiTheme="minorHAnsi" w:cstheme="minorHAnsi"/>
        </w:rPr>
        <w:t xml:space="preserve"> to children and adults. Additional plans </w:t>
      </w:r>
      <w:r w:rsidR="005C0E30">
        <w:rPr>
          <w:rFonts w:asciiTheme="minorHAnsi" w:hAnsiTheme="minorHAnsi" w:cstheme="minorHAnsi"/>
        </w:rPr>
        <w:t xml:space="preserve">are underway </w:t>
      </w:r>
      <w:r>
        <w:rPr>
          <w:rFonts w:asciiTheme="minorHAnsi" w:hAnsiTheme="minorHAnsi" w:cstheme="minorHAnsi"/>
        </w:rPr>
        <w:t xml:space="preserve">for non-English speaking newcomers. </w:t>
      </w:r>
    </w:p>
    <w:p w14:paraId="294898FC" w14:textId="6121C679" w:rsidR="0061653F" w:rsidRDefault="0061653F" w:rsidP="00B44118">
      <w:pPr>
        <w:pStyle w:val="Body"/>
        <w:rPr>
          <w:rFonts w:asciiTheme="minorHAnsi" w:hAnsiTheme="minorHAnsi" w:cstheme="minorHAnsi"/>
        </w:rPr>
      </w:pPr>
    </w:p>
    <w:p w14:paraId="67C8025F" w14:textId="15F798D5" w:rsidR="0061653F" w:rsidRDefault="000F6462" w:rsidP="00B44118">
      <w:pPr>
        <w:pStyle w:val="Body"/>
        <w:rPr>
          <w:rFonts w:asciiTheme="minorHAnsi" w:hAnsiTheme="minorHAnsi" w:cstheme="minorHAnsi"/>
        </w:rPr>
      </w:pPr>
      <w:r w:rsidRPr="0061653F">
        <w:rPr>
          <w:rFonts w:asciiTheme="minorHAnsi" w:hAnsiTheme="minorHAnsi" w:cstheme="minorHAnsi"/>
          <w:b/>
          <w:bCs/>
        </w:rPr>
        <w:t>Library Staff update:</w:t>
      </w:r>
      <w:r>
        <w:rPr>
          <w:rFonts w:asciiTheme="minorHAnsi" w:hAnsiTheme="minorHAnsi" w:cstheme="minorHAnsi"/>
        </w:rPr>
        <w:t xml:space="preserve"> All 11 </w:t>
      </w:r>
      <w:r w:rsidR="004D78C4">
        <w:rPr>
          <w:rFonts w:asciiTheme="minorHAnsi" w:hAnsiTheme="minorHAnsi" w:cstheme="minorHAnsi"/>
        </w:rPr>
        <w:t xml:space="preserve">library </w:t>
      </w:r>
      <w:r>
        <w:rPr>
          <w:rFonts w:asciiTheme="minorHAnsi" w:hAnsiTheme="minorHAnsi" w:cstheme="minorHAnsi"/>
        </w:rPr>
        <w:t xml:space="preserve">staff members are </w:t>
      </w:r>
      <w:r w:rsidR="005C0E30">
        <w:rPr>
          <w:rFonts w:asciiTheme="minorHAnsi" w:hAnsiTheme="minorHAnsi" w:cstheme="minorHAnsi"/>
        </w:rPr>
        <w:t xml:space="preserve">now </w:t>
      </w:r>
      <w:r>
        <w:rPr>
          <w:rFonts w:asciiTheme="minorHAnsi" w:hAnsiTheme="minorHAnsi" w:cstheme="minorHAnsi"/>
        </w:rPr>
        <w:t>full-time. Interviewing will begin</w:t>
      </w:r>
      <w:r>
        <w:rPr>
          <w:rFonts w:asciiTheme="minorHAnsi" w:hAnsiTheme="minorHAnsi" w:cstheme="minorHAnsi"/>
        </w:rPr>
        <w:t xml:space="preserve"> soon for the</w:t>
      </w:r>
      <w:r w:rsidR="00FF0598">
        <w:rPr>
          <w:rFonts w:asciiTheme="minorHAnsi" w:hAnsiTheme="minorHAnsi" w:cstheme="minorHAnsi"/>
        </w:rPr>
        <w:t xml:space="preserve"> Library</w:t>
      </w:r>
      <w:r w:rsidR="002018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Assistant position.</w:t>
      </w:r>
      <w:r w:rsidR="00C237B9">
        <w:rPr>
          <w:rFonts w:asciiTheme="minorHAnsi" w:hAnsiTheme="minorHAnsi" w:cstheme="minorHAnsi"/>
        </w:rPr>
        <w:t xml:space="preserve"> There are 25 applicants.</w:t>
      </w:r>
    </w:p>
    <w:p w14:paraId="6D99EAE6" w14:textId="77777777" w:rsidR="001A1EE7" w:rsidRPr="009621C9" w:rsidRDefault="001A1EE7" w:rsidP="00B44118">
      <w:pPr>
        <w:pStyle w:val="Body"/>
        <w:rPr>
          <w:rFonts w:asciiTheme="minorHAnsi" w:hAnsiTheme="minorHAnsi" w:cstheme="minorHAnsi"/>
        </w:rPr>
      </w:pPr>
    </w:p>
    <w:p w14:paraId="5CE32B44" w14:textId="5B499EAE" w:rsidR="00583ED2" w:rsidRPr="00B44118" w:rsidRDefault="000F6462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meeting will be held on</w:t>
      </w:r>
      <w:r w:rsidR="00464C00">
        <w:rPr>
          <w:rFonts w:asciiTheme="minorHAnsi" w:hAnsiTheme="minorHAnsi" w:cstheme="minorHAnsi"/>
          <w:sz w:val="22"/>
          <w:szCs w:val="22"/>
        </w:rPr>
        <w:t xml:space="preserve"> </w:t>
      </w:r>
      <w:r w:rsidR="00226FB1">
        <w:rPr>
          <w:rFonts w:asciiTheme="minorHAnsi" w:hAnsiTheme="minorHAnsi" w:cstheme="minorHAnsi"/>
          <w:sz w:val="22"/>
          <w:szCs w:val="22"/>
        </w:rPr>
        <w:t xml:space="preserve">October </w:t>
      </w:r>
      <w:r w:rsidR="0035208F">
        <w:rPr>
          <w:rFonts w:asciiTheme="minorHAnsi" w:hAnsiTheme="minorHAnsi" w:cstheme="minorHAnsi"/>
          <w:sz w:val="22"/>
          <w:szCs w:val="22"/>
        </w:rPr>
        <w:t>2</w:t>
      </w:r>
      <w:r w:rsidR="00226FB1">
        <w:rPr>
          <w:rFonts w:asciiTheme="minorHAnsi" w:hAnsiTheme="minorHAnsi" w:cstheme="minorHAnsi"/>
          <w:sz w:val="22"/>
          <w:szCs w:val="22"/>
        </w:rPr>
        <w:t>3</w:t>
      </w:r>
      <w:r w:rsidR="00652F3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CE07A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359567" w14:textId="3EB16876" w:rsidR="00A06DB4" w:rsidRPr="00B44118" w:rsidRDefault="00A06DB4">
      <w:pPr>
        <w:rPr>
          <w:rFonts w:asciiTheme="minorHAnsi" w:hAnsiTheme="minorHAnsi" w:cstheme="minorHAnsi"/>
          <w:sz w:val="22"/>
          <w:szCs w:val="22"/>
        </w:rPr>
      </w:pPr>
    </w:p>
    <w:p w14:paraId="20CA0E52" w14:textId="7A42FAE4" w:rsidR="0035208F" w:rsidRDefault="000F64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Agenda for next month</w:t>
      </w:r>
      <w:r w:rsidR="00464C0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816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53F" w:rsidRPr="0061653F">
        <w:rPr>
          <w:rFonts w:asciiTheme="minorHAnsi" w:hAnsiTheme="minorHAnsi" w:cstheme="minorHAnsi"/>
          <w:sz w:val="22"/>
          <w:szCs w:val="22"/>
        </w:rPr>
        <w:t>At the October meeting we will discuss the</w:t>
      </w:r>
      <w:r w:rsidR="006165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53F" w:rsidRPr="0061653F">
        <w:rPr>
          <w:rFonts w:asciiTheme="minorHAnsi" w:hAnsiTheme="minorHAnsi" w:cstheme="minorHAnsi"/>
          <w:sz w:val="22"/>
          <w:szCs w:val="22"/>
        </w:rPr>
        <w:t xml:space="preserve">Dean partnership, ESL update, </w:t>
      </w:r>
      <w:r w:rsidR="00CD298E">
        <w:rPr>
          <w:rFonts w:asciiTheme="minorHAnsi" w:hAnsiTheme="minorHAnsi" w:cstheme="minorHAnsi"/>
          <w:sz w:val="22"/>
          <w:szCs w:val="22"/>
        </w:rPr>
        <w:t xml:space="preserve">and a library </w:t>
      </w:r>
      <w:r w:rsidR="0061653F" w:rsidRPr="0061653F">
        <w:rPr>
          <w:rFonts w:asciiTheme="minorHAnsi" w:hAnsiTheme="minorHAnsi" w:cstheme="minorHAnsi"/>
          <w:sz w:val="22"/>
          <w:szCs w:val="22"/>
        </w:rPr>
        <w:t>services update</w:t>
      </w:r>
      <w:r w:rsidR="00CD298E">
        <w:rPr>
          <w:rFonts w:asciiTheme="minorHAnsi" w:hAnsiTheme="minorHAnsi" w:cstheme="minorHAnsi"/>
          <w:sz w:val="22"/>
          <w:szCs w:val="22"/>
        </w:rPr>
        <w:t>.</w:t>
      </w:r>
    </w:p>
    <w:p w14:paraId="08942217" w14:textId="77777777" w:rsidR="00226FB1" w:rsidRPr="00B44118" w:rsidRDefault="00226FB1">
      <w:pPr>
        <w:rPr>
          <w:rFonts w:asciiTheme="minorHAnsi" w:hAnsiTheme="minorHAnsi" w:cstheme="minorHAnsi"/>
          <w:sz w:val="22"/>
          <w:szCs w:val="22"/>
        </w:rPr>
      </w:pPr>
    </w:p>
    <w:p w14:paraId="5C97092D" w14:textId="50E77532" w:rsidR="00664B1C" w:rsidRDefault="000F6462" w:rsidP="00A2395E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2F7B19">
        <w:rPr>
          <w:rFonts w:asciiTheme="minorHAnsi" w:hAnsiTheme="minorHAnsi" w:cstheme="minorHAnsi"/>
          <w:sz w:val="22"/>
          <w:szCs w:val="22"/>
        </w:rPr>
        <w:t xml:space="preserve">The meeting was adjourned at </w:t>
      </w:r>
      <w:r w:rsidR="00BE65B7">
        <w:rPr>
          <w:rFonts w:asciiTheme="minorHAnsi" w:hAnsiTheme="minorHAnsi" w:cstheme="minorHAnsi"/>
          <w:sz w:val="22"/>
          <w:szCs w:val="22"/>
        </w:rPr>
        <w:t>7</w:t>
      </w:r>
      <w:r w:rsidR="002F7B19">
        <w:rPr>
          <w:rFonts w:asciiTheme="minorHAnsi" w:hAnsiTheme="minorHAnsi" w:cstheme="minorHAnsi"/>
          <w:sz w:val="22"/>
          <w:szCs w:val="22"/>
        </w:rPr>
        <w:t>:</w:t>
      </w:r>
      <w:r w:rsidR="0064538A">
        <w:rPr>
          <w:rFonts w:asciiTheme="minorHAnsi" w:hAnsiTheme="minorHAnsi" w:cstheme="minorHAnsi"/>
          <w:sz w:val="22"/>
          <w:szCs w:val="22"/>
        </w:rPr>
        <w:t>5</w:t>
      </w:r>
      <w:r w:rsidR="0061653F">
        <w:rPr>
          <w:rFonts w:asciiTheme="minorHAnsi" w:hAnsiTheme="minorHAnsi" w:cstheme="minorHAnsi"/>
          <w:sz w:val="22"/>
          <w:szCs w:val="22"/>
        </w:rPr>
        <w:t>9</w:t>
      </w:r>
      <w:r w:rsidR="002F7B19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50FA133D" w14:textId="24C0E873" w:rsidR="004135EA" w:rsidRDefault="004135EA" w:rsidP="00A2395E">
      <w:pPr>
        <w:rPr>
          <w:rFonts w:asciiTheme="minorHAnsi" w:hAnsiTheme="minorHAnsi" w:cstheme="minorHAnsi"/>
          <w:sz w:val="22"/>
          <w:szCs w:val="22"/>
        </w:rPr>
      </w:pPr>
    </w:p>
    <w:p w14:paraId="0F2C2AB4" w14:textId="2C6EE92C" w:rsidR="007A6F8A" w:rsidRDefault="007A6F8A" w:rsidP="00A2395E">
      <w:pPr>
        <w:rPr>
          <w:rFonts w:asciiTheme="minorHAnsi" w:hAnsiTheme="minorHAnsi" w:cstheme="minorHAnsi"/>
          <w:sz w:val="22"/>
          <w:szCs w:val="22"/>
        </w:rPr>
      </w:pPr>
    </w:p>
    <w:p w14:paraId="7ADC3E1A" w14:textId="77777777" w:rsidR="00664B1C" w:rsidRDefault="000F6462" w:rsidP="00664B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287698A4" w14:textId="30C38388" w:rsidR="00860E6B" w:rsidRDefault="000F6462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>Kathleen Gerwatowski</w:t>
      </w:r>
    </w:p>
    <w:sectPr w:rsidR="0086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EA923" w14:textId="77777777" w:rsidR="00000000" w:rsidRDefault="000F6462">
      <w:r>
        <w:separator/>
      </w:r>
    </w:p>
  </w:endnote>
  <w:endnote w:type="continuationSeparator" w:id="0">
    <w:p w14:paraId="105CDA87" w14:textId="77777777" w:rsidR="00000000" w:rsidRDefault="000F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0A3BCF71" w:rsidR="000458EF" w:rsidRDefault="000F646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4C3A0" w14:textId="77777777" w:rsidR="00000000" w:rsidRDefault="000F6462">
      <w:r>
        <w:separator/>
      </w:r>
    </w:p>
  </w:footnote>
  <w:footnote w:type="continuationSeparator" w:id="0">
    <w:p w14:paraId="5C524D7E" w14:textId="77777777" w:rsidR="00000000" w:rsidRDefault="000F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EE0090"/>
    <w:multiLevelType w:val="hybridMultilevel"/>
    <w:tmpl w:val="A9409E9C"/>
    <w:lvl w:ilvl="0" w:tplc="312A8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6C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7EF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2F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04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07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42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023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7A9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5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7" w15:restartNumberingAfterBreak="0">
    <w:nsid w:val="717D17C9"/>
    <w:multiLevelType w:val="hybridMultilevel"/>
    <w:tmpl w:val="53BA6A5E"/>
    <w:lvl w:ilvl="0" w:tplc="D52EF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C6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4EA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87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AD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A67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210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26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CE5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5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04CA9"/>
    <w:rsid w:val="00012536"/>
    <w:rsid w:val="00015474"/>
    <w:rsid w:val="0001578B"/>
    <w:rsid w:val="00027AF9"/>
    <w:rsid w:val="00040367"/>
    <w:rsid w:val="000414F0"/>
    <w:rsid w:val="00043A72"/>
    <w:rsid w:val="000458EF"/>
    <w:rsid w:val="000803FB"/>
    <w:rsid w:val="00093617"/>
    <w:rsid w:val="0009363C"/>
    <w:rsid w:val="000953B5"/>
    <w:rsid w:val="00095FB9"/>
    <w:rsid w:val="000C3579"/>
    <w:rsid w:val="000C3912"/>
    <w:rsid w:val="000D649F"/>
    <w:rsid w:val="000E1F49"/>
    <w:rsid w:val="000E42FC"/>
    <w:rsid w:val="000F2D4D"/>
    <w:rsid w:val="000F6462"/>
    <w:rsid w:val="001029D7"/>
    <w:rsid w:val="00105A24"/>
    <w:rsid w:val="00112058"/>
    <w:rsid w:val="00120E45"/>
    <w:rsid w:val="0012146A"/>
    <w:rsid w:val="00125685"/>
    <w:rsid w:val="001265E5"/>
    <w:rsid w:val="00130256"/>
    <w:rsid w:val="001528AD"/>
    <w:rsid w:val="00170A35"/>
    <w:rsid w:val="00177BC0"/>
    <w:rsid w:val="00183B65"/>
    <w:rsid w:val="00183EA9"/>
    <w:rsid w:val="00186C09"/>
    <w:rsid w:val="001A1777"/>
    <w:rsid w:val="001A1EE7"/>
    <w:rsid w:val="001A3D38"/>
    <w:rsid w:val="001B1441"/>
    <w:rsid w:val="001B6427"/>
    <w:rsid w:val="001C05ED"/>
    <w:rsid w:val="001C47AD"/>
    <w:rsid w:val="001D04D0"/>
    <w:rsid w:val="001D4F68"/>
    <w:rsid w:val="001D53FD"/>
    <w:rsid w:val="001E1246"/>
    <w:rsid w:val="001F5343"/>
    <w:rsid w:val="001F67E9"/>
    <w:rsid w:val="00201849"/>
    <w:rsid w:val="00202477"/>
    <w:rsid w:val="0021405C"/>
    <w:rsid w:val="00223703"/>
    <w:rsid w:val="00226FB1"/>
    <w:rsid w:val="00230B17"/>
    <w:rsid w:val="0023531E"/>
    <w:rsid w:val="00237D6E"/>
    <w:rsid w:val="0024089A"/>
    <w:rsid w:val="0025709D"/>
    <w:rsid w:val="00264785"/>
    <w:rsid w:val="00276B4C"/>
    <w:rsid w:val="002778D4"/>
    <w:rsid w:val="002A1705"/>
    <w:rsid w:val="002B392D"/>
    <w:rsid w:val="002C4177"/>
    <w:rsid w:val="002D3E9E"/>
    <w:rsid w:val="002D46AD"/>
    <w:rsid w:val="002E23D0"/>
    <w:rsid w:val="002E6908"/>
    <w:rsid w:val="002F240C"/>
    <w:rsid w:val="002F3220"/>
    <w:rsid w:val="002F7B19"/>
    <w:rsid w:val="0030328B"/>
    <w:rsid w:val="00316646"/>
    <w:rsid w:val="003219F3"/>
    <w:rsid w:val="00335728"/>
    <w:rsid w:val="0034592A"/>
    <w:rsid w:val="003504B8"/>
    <w:rsid w:val="0035208F"/>
    <w:rsid w:val="003552E1"/>
    <w:rsid w:val="00360588"/>
    <w:rsid w:val="0036090D"/>
    <w:rsid w:val="003627C4"/>
    <w:rsid w:val="00363874"/>
    <w:rsid w:val="0038266A"/>
    <w:rsid w:val="00382A8B"/>
    <w:rsid w:val="00396E6F"/>
    <w:rsid w:val="003B25F0"/>
    <w:rsid w:val="003D36CD"/>
    <w:rsid w:val="003D4AED"/>
    <w:rsid w:val="003D73E2"/>
    <w:rsid w:val="003E2BC3"/>
    <w:rsid w:val="003E30DF"/>
    <w:rsid w:val="003E3190"/>
    <w:rsid w:val="003E34D9"/>
    <w:rsid w:val="003F46C3"/>
    <w:rsid w:val="004050F8"/>
    <w:rsid w:val="0041206A"/>
    <w:rsid w:val="004135EA"/>
    <w:rsid w:val="004138FE"/>
    <w:rsid w:val="00416434"/>
    <w:rsid w:val="004239CB"/>
    <w:rsid w:val="004277F3"/>
    <w:rsid w:val="0043282C"/>
    <w:rsid w:val="00442041"/>
    <w:rsid w:val="00447EC1"/>
    <w:rsid w:val="0045440B"/>
    <w:rsid w:val="00455B2E"/>
    <w:rsid w:val="004623F6"/>
    <w:rsid w:val="00463F43"/>
    <w:rsid w:val="00464C00"/>
    <w:rsid w:val="00480209"/>
    <w:rsid w:val="00491613"/>
    <w:rsid w:val="00494063"/>
    <w:rsid w:val="004A268B"/>
    <w:rsid w:val="004B19A3"/>
    <w:rsid w:val="004C30B2"/>
    <w:rsid w:val="004C3A12"/>
    <w:rsid w:val="004D78C4"/>
    <w:rsid w:val="004E40B0"/>
    <w:rsid w:val="00502E8C"/>
    <w:rsid w:val="00512A04"/>
    <w:rsid w:val="00514B06"/>
    <w:rsid w:val="005156E9"/>
    <w:rsid w:val="00527AD9"/>
    <w:rsid w:val="00531E30"/>
    <w:rsid w:val="0053224C"/>
    <w:rsid w:val="0054101A"/>
    <w:rsid w:val="0054697B"/>
    <w:rsid w:val="00560FCB"/>
    <w:rsid w:val="00562349"/>
    <w:rsid w:val="00566E9E"/>
    <w:rsid w:val="0056783D"/>
    <w:rsid w:val="00573A75"/>
    <w:rsid w:val="0057757A"/>
    <w:rsid w:val="00580130"/>
    <w:rsid w:val="00581692"/>
    <w:rsid w:val="0058364A"/>
    <w:rsid w:val="00583ED2"/>
    <w:rsid w:val="00587A2F"/>
    <w:rsid w:val="0059090E"/>
    <w:rsid w:val="00597D44"/>
    <w:rsid w:val="005A3AE8"/>
    <w:rsid w:val="005A5F57"/>
    <w:rsid w:val="005A7BDA"/>
    <w:rsid w:val="005B1BDF"/>
    <w:rsid w:val="005B1F73"/>
    <w:rsid w:val="005B3022"/>
    <w:rsid w:val="005B4D9C"/>
    <w:rsid w:val="005C0E30"/>
    <w:rsid w:val="005C3A67"/>
    <w:rsid w:val="005D02E4"/>
    <w:rsid w:val="005D3E1F"/>
    <w:rsid w:val="005E2DF4"/>
    <w:rsid w:val="00610859"/>
    <w:rsid w:val="0061653F"/>
    <w:rsid w:val="00620227"/>
    <w:rsid w:val="006204FD"/>
    <w:rsid w:val="006313C3"/>
    <w:rsid w:val="006338B2"/>
    <w:rsid w:val="00636261"/>
    <w:rsid w:val="006430C9"/>
    <w:rsid w:val="0064538A"/>
    <w:rsid w:val="006473A8"/>
    <w:rsid w:val="006508EF"/>
    <w:rsid w:val="00652F30"/>
    <w:rsid w:val="00653AA2"/>
    <w:rsid w:val="00662467"/>
    <w:rsid w:val="00664B1C"/>
    <w:rsid w:val="00666D2C"/>
    <w:rsid w:val="006862FD"/>
    <w:rsid w:val="006929F7"/>
    <w:rsid w:val="006A28B0"/>
    <w:rsid w:val="006A34E6"/>
    <w:rsid w:val="006B1000"/>
    <w:rsid w:val="006B7990"/>
    <w:rsid w:val="006D6E43"/>
    <w:rsid w:val="007001DC"/>
    <w:rsid w:val="00705155"/>
    <w:rsid w:val="00712C36"/>
    <w:rsid w:val="00735301"/>
    <w:rsid w:val="0074389D"/>
    <w:rsid w:val="00756D64"/>
    <w:rsid w:val="007633F4"/>
    <w:rsid w:val="00783255"/>
    <w:rsid w:val="00790B94"/>
    <w:rsid w:val="007959F7"/>
    <w:rsid w:val="00796923"/>
    <w:rsid w:val="0079790A"/>
    <w:rsid w:val="007A0E6D"/>
    <w:rsid w:val="007A6F8A"/>
    <w:rsid w:val="007A7D60"/>
    <w:rsid w:val="007C39B5"/>
    <w:rsid w:val="007E2199"/>
    <w:rsid w:val="007E3697"/>
    <w:rsid w:val="008049B8"/>
    <w:rsid w:val="008201FD"/>
    <w:rsid w:val="008401FF"/>
    <w:rsid w:val="00842D8C"/>
    <w:rsid w:val="00846391"/>
    <w:rsid w:val="00847512"/>
    <w:rsid w:val="00851C9C"/>
    <w:rsid w:val="00852EBD"/>
    <w:rsid w:val="00854FEF"/>
    <w:rsid w:val="00856402"/>
    <w:rsid w:val="00857F14"/>
    <w:rsid w:val="008602DC"/>
    <w:rsid w:val="00860E6B"/>
    <w:rsid w:val="00870C5E"/>
    <w:rsid w:val="008802A2"/>
    <w:rsid w:val="0088303D"/>
    <w:rsid w:val="008860C4"/>
    <w:rsid w:val="00891060"/>
    <w:rsid w:val="008A401E"/>
    <w:rsid w:val="008B4A0A"/>
    <w:rsid w:val="008C0B09"/>
    <w:rsid w:val="008C20BF"/>
    <w:rsid w:val="008C5911"/>
    <w:rsid w:val="008D0538"/>
    <w:rsid w:val="008D1574"/>
    <w:rsid w:val="008F6638"/>
    <w:rsid w:val="008F7FFD"/>
    <w:rsid w:val="00903057"/>
    <w:rsid w:val="009071B5"/>
    <w:rsid w:val="009078A9"/>
    <w:rsid w:val="00914652"/>
    <w:rsid w:val="009305F2"/>
    <w:rsid w:val="0093300B"/>
    <w:rsid w:val="00937ACC"/>
    <w:rsid w:val="00941DED"/>
    <w:rsid w:val="0094770A"/>
    <w:rsid w:val="00961B49"/>
    <w:rsid w:val="009621C9"/>
    <w:rsid w:val="00970274"/>
    <w:rsid w:val="00971E12"/>
    <w:rsid w:val="009823AC"/>
    <w:rsid w:val="0098473C"/>
    <w:rsid w:val="009A23C3"/>
    <w:rsid w:val="009C4485"/>
    <w:rsid w:val="009E1A97"/>
    <w:rsid w:val="009E7F2D"/>
    <w:rsid w:val="00A00B2A"/>
    <w:rsid w:val="00A022F2"/>
    <w:rsid w:val="00A02BDD"/>
    <w:rsid w:val="00A06276"/>
    <w:rsid w:val="00A06DB4"/>
    <w:rsid w:val="00A121EC"/>
    <w:rsid w:val="00A13FB9"/>
    <w:rsid w:val="00A16D0D"/>
    <w:rsid w:val="00A2395E"/>
    <w:rsid w:val="00A24074"/>
    <w:rsid w:val="00A250CC"/>
    <w:rsid w:val="00A34C15"/>
    <w:rsid w:val="00A449D2"/>
    <w:rsid w:val="00A5004C"/>
    <w:rsid w:val="00A50401"/>
    <w:rsid w:val="00A54A91"/>
    <w:rsid w:val="00A55434"/>
    <w:rsid w:val="00A63D06"/>
    <w:rsid w:val="00A659CB"/>
    <w:rsid w:val="00A7274C"/>
    <w:rsid w:val="00A745B4"/>
    <w:rsid w:val="00A92D2A"/>
    <w:rsid w:val="00AC0F3D"/>
    <w:rsid w:val="00AE4923"/>
    <w:rsid w:val="00AF5447"/>
    <w:rsid w:val="00AF7537"/>
    <w:rsid w:val="00B067F1"/>
    <w:rsid w:val="00B22C3D"/>
    <w:rsid w:val="00B3775B"/>
    <w:rsid w:val="00B37AEC"/>
    <w:rsid w:val="00B37B1F"/>
    <w:rsid w:val="00B44118"/>
    <w:rsid w:val="00B45A16"/>
    <w:rsid w:val="00B46550"/>
    <w:rsid w:val="00B62D54"/>
    <w:rsid w:val="00B64489"/>
    <w:rsid w:val="00B83875"/>
    <w:rsid w:val="00B91A79"/>
    <w:rsid w:val="00B93C00"/>
    <w:rsid w:val="00BB7308"/>
    <w:rsid w:val="00BC1363"/>
    <w:rsid w:val="00BD31E7"/>
    <w:rsid w:val="00BE65B7"/>
    <w:rsid w:val="00BE74B1"/>
    <w:rsid w:val="00BF6C91"/>
    <w:rsid w:val="00C04AA0"/>
    <w:rsid w:val="00C237B9"/>
    <w:rsid w:val="00C34F39"/>
    <w:rsid w:val="00C411C3"/>
    <w:rsid w:val="00C61E51"/>
    <w:rsid w:val="00C633F4"/>
    <w:rsid w:val="00C70E11"/>
    <w:rsid w:val="00C75D35"/>
    <w:rsid w:val="00C80A09"/>
    <w:rsid w:val="00C86514"/>
    <w:rsid w:val="00CB36C8"/>
    <w:rsid w:val="00CC1197"/>
    <w:rsid w:val="00CD298E"/>
    <w:rsid w:val="00CD2AD7"/>
    <w:rsid w:val="00CD2E07"/>
    <w:rsid w:val="00CD4667"/>
    <w:rsid w:val="00CE07A4"/>
    <w:rsid w:val="00CE12EC"/>
    <w:rsid w:val="00D04E19"/>
    <w:rsid w:val="00D11FDB"/>
    <w:rsid w:val="00D22D76"/>
    <w:rsid w:val="00D64F32"/>
    <w:rsid w:val="00D83BF0"/>
    <w:rsid w:val="00D927B0"/>
    <w:rsid w:val="00D94695"/>
    <w:rsid w:val="00DA2B81"/>
    <w:rsid w:val="00DA2E2A"/>
    <w:rsid w:val="00DB05AB"/>
    <w:rsid w:val="00DC17A0"/>
    <w:rsid w:val="00DE326E"/>
    <w:rsid w:val="00E0307E"/>
    <w:rsid w:val="00E04863"/>
    <w:rsid w:val="00E13A75"/>
    <w:rsid w:val="00E24566"/>
    <w:rsid w:val="00E40E0E"/>
    <w:rsid w:val="00E52D3A"/>
    <w:rsid w:val="00E55CE8"/>
    <w:rsid w:val="00E7614B"/>
    <w:rsid w:val="00E831C0"/>
    <w:rsid w:val="00E85E18"/>
    <w:rsid w:val="00E8612F"/>
    <w:rsid w:val="00E86FB5"/>
    <w:rsid w:val="00E93703"/>
    <w:rsid w:val="00EB116D"/>
    <w:rsid w:val="00EC5780"/>
    <w:rsid w:val="00EE1CC0"/>
    <w:rsid w:val="00EF3EE9"/>
    <w:rsid w:val="00EF78BE"/>
    <w:rsid w:val="00F03E17"/>
    <w:rsid w:val="00F12011"/>
    <w:rsid w:val="00F15727"/>
    <w:rsid w:val="00F4556C"/>
    <w:rsid w:val="00F4704D"/>
    <w:rsid w:val="00F540BB"/>
    <w:rsid w:val="00F85C2E"/>
    <w:rsid w:val="00F97AB7"/>
    <w:rsid w:val="00FA3BB3"/>
    <w:rsid w:val="00FA5423"/>
    <w:rsid w:val="00FB4C7C"/>
    <w:rsid w:val="00FD05B6"/>
    <w:rsid w:val="00FD477E"/>
    <w:rsid w:val="00FE6AE1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xbumpedfont15">
    <w:name w:val="x_bumpedfont15"/>
    <w:basedOn w:val="DefaultParagraphFont"/>
    <w:rsid w:val="0036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2023-10-26T13:00:00Z</dcterms:created>
  <dcterms:modified xsi:type="dcterms:W3CDTF">2023-10-26T13:00:00Z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65150560 v1-WorkSiteUS-000003/1139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65150560 v1-WorkSiteUS-000003/1139</vt:lpwstr>
  </property>
</Properties>
</file>