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09C9" w14:textId="2F67B208" w:rsidR="00E32327" w:rsidRDefault="00E944E8">
      <w:r w:rsidRPr="00DA6597">
        <w:rPr>
          <w:rFonts w:ascii="Times New Roman" w:hAnsi="Times New Roman" w:cs="Times New Roman"/>
          <w:noProof/>
          <w:sz w:val="24"/>
          <w:szCs w:val="24"/>
        </w:rPr>
        <w:drawing>
          <wp:anchor distT="0" distB="0" distL="114300" distR="114300" simplePos="0" relativeHeight="251659264" behindDoc="0" locked="0" layoutInCell="1" allowOverlap="1" wp14:anchorId="4EA2B35D" wp14:editId="01AE5C95">
            <wp:simplePos x="0" y="0"/>
            <wp:positionH relativeFrom="margin">
              <wp:align>left</wp:align>
            </wp:positionH>
            <wp:positionV relativeFrom="paragraph">
              <wp:posOffset>-679450</wp:posOffset>
            </wp:positionV>
            <wp:extent cx="1028700" cy="119809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198093"/>
                    </a:xfrm>
                    <a:prstGeom prst="rect">
                      <a:avLst/>
                    </a:prstGeom>
                  </pic:spPr>
                </pic:pic>
              </a:graphicData>
            </a:graphic>
            <wp14:sizeRelH relativeFrom="margin">
              <wp14:pctWidth>0</wp14:pctWidth>
            </wp14:sizeRelH>
            <wp14:sizeRelV relativeFrom="margin">
              <wp14:pctHeight>0</wp14:pctHeight>
            </wp14:sizeRelV>
          </wp:anchor>
        </w:drawing>
      </w:r>
    </w:p>
    <w:p w14:paraId="441B8073" w14:textId="30ED980B" w:rsidR="00E32327" w:rsidRDefault="00E32327"/>
    <w:p w14:paraId="6E1B886D" w14:textId="69A9BA94"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Town of Franklin Massachusetts</w:t>
      </w:r>
    </w:p>
    <w:p w14:paraId="314DB6D5" w14:textId="77777777"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Historical Commission</w:t>
      </w:r>
    </w:p>
    <w:p w14:paraId="0D6BDF53" w14:textId="77777777" w:rsidR="00E32327" w:rsidRDefault="00E32327" w:rsidP="00E32327">
      <w:pPr>
        <w:spacing w:after="0"/>
        <w:jc w:val="center"/>
        <w:rPr>
          <w:rFonts w:ascii="Times New Roman" w:hAnsi="Times New Roman" w:cs="Times New Roman"/>
          <w:sz w:val="24"/>
          <w:szCs w:val="24"/>
        </w:rPr>
      </w:pPr>
    </w:p>
    <w:p w14:paraId="1BBD1CD9" w14:textId="14B93A4F" w:rsidR="0071659D"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 xml:space="preserve">Meeting Minutes </w:t>
      </w:r>
      <w:r w:rsidR="00DF46B3">
        <w:rPr>
          <w:rFonts w:ascii="Times New Roman" w:hAnsi="Times New Roman" w:cs="Times New Roman"/>
          <w:sz w:val="24"/>
          <w:szCs w:val="24"/>
        </w:rPr>
        <w:t>Wednesday August 11, 2021</w:t>
      </w:r>
    </w:p>
    <w:p w14:paraId="153B3D6E" w14:textId="77777777" w:rsidR="0071659D" w:rsidRDefault="0071659D" w:rsidP="00E32327">
      <w:pPr>
        <w:spacing w:after="0"/>
        <w:rPr>
          <w:rFonts w:ascii="Times New Roman" w:hAnsi="Times New Roman" w:cs="Times New Roman"/>
          <w:sz w:val="24"/>
          <w:szCs w:val="24"/>
        </w:rPr>
      </w:pPr>
    </w:p>
    <w:p w14:paraId="775195C7" w14:textId="0F504387" w:rsidR="00B941FF"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Commission Members Present:  </w:t>
      </w:r>
      <w:r w:rsidR="00DF46B3">
        <w:rPr>
          <w:rFonts w:ascii="Times New Roman" w:hAnsi="Times New Roman" w:cs="Times New Roman"/>
          <w:sz w:val="24"/>
          <w:szCs w:val="24"/>
        </w:rPr>
        <w:t xml:space="preserve">Mary Olsson, Phyllis Malcolm, Colette Ferguson, Paul Pisani, Randy LaRosa, Richard </w:t>
      </w:r>
      <w:proofErr w:type="spellStart"/>
      <w:r w:rsidR="00DF46B3">
        <w:rPr>
          <w:rFonts w:ascii="Times New Roman" w:hAnsi="Times New Roman" w:cs="Times New Roman"/>
          <w:sz w:val="24"/>
          <w:szCs w:val="24"/>
        </w:rPr>
        <w:t>Remillard</w:t>
      </w:r>
      <w:proofErr w:type="spellEnd"/>
      <w:r w:rsidR="00DF46B3">
        <w:rPr>
          <w:rFonts w:ascii="Times New Roman" w:hAnsi="Times New Roman" w:cs="Times New Roman"/>
          <w:sz w:val="24"/>
          <w:szCs w:val="24"/>
        </w:rPr>
        <w:t xml:space="preserve">. </w:t>
      </w:r>
    </w:p>
    <w:p w14:paraId="682B7819" w14:textId="27049EEC" w:rsidR="00E32327" w:rsidRDefault="00DF46B3" w:rsidP="00E32327">
      <w:pPr>
        <w:spacing w:after="0"/>
        <w:rPr>
          <w:rFonts w:ascii="Times New Roman" w:hAnsi="Times New Roman" w:cs="Times New Roman"/>
          <w:sz w:val="24"/>
          <w:szCs w:val="24"/>
        </w:rPr>
      </w:pPr>
      <w:r>
        <w:rPr>
          <w:rFonts w:ascii="Times New Roman" w:hAnsi="Times New Roman" w:cs="Times New Roman"/>
          <w:sz w:val="24"/>
          <w:szCs w:val="24"/>
        </w:rPr>
        <w:t>Associate member: Kai Olsson</w:t>
      </w:r>
    </w:p>
    <w:p w14:paraId="66AB429A" w14:textId="4F716E1D" w:rsidR="00E32327" w:rsidRDefault="00DF46B3" w:rsidP="00E32327">
      <w:pPr>
        <w:spacing w:after="0"/>
        <w:rPr>
          <w:rFonts w:ascii="Times New Roman" w:hAnsi="Times New Roman" w:cs="Times New Roman"/>
          <w:sz w:val="24"/>
          <w:szCs w:val="24"/>
        </w:rPr>
      </w:pPr>
      <w:r>
        <w:rPr>
          <w:rFonts w:ascii="Times New Roman" w:hAnsi="Times New Roman" w:cs="Times New Roman"/>
          <w:sz w:val="24"/>
          <w:szCs w:val="24"/>
        </w:rPr>
        <w:t>Guest:  Janice Prentice</w:t>
      </w:r>
    </w:p>
    <w:p w14:paraId="1A59D05F" w14:textId="77777777" w:rsidR="00E32327" w:rsidRDefault="00E32327" w:rsidP="00E32327">
      <w:pPr>
        <w:spacing w:after="0"/>
        <w:rPr>
          <w:rFonts w:ascii="Times New Roman" w:hAnsi="Times New Roman" w:cs="Times New Roman"/>
          <w:sz w:val="24"/>
          <w:szCs w:val="24"/>
        </w:rPr>
      </w:pPr>
    </w:p>
    <w:p w14:paraId="029B8011" w14:textId="77ADE769"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Minutes of the </w:t>
      </w:r>
      <w:r w:rsidR="00B941FF">
        <w:rPr>
          <w:rFonts w:ascii="Times New Roman" w:hAnsi="Times New Roman" w:cs="Times New Roman"/>
          <w:sz w:val="24"/>
          <w:szCs w:val="24"/>
        </w:rPr>
        <w:t>July 9, 2021</w:t>
      </w:r>
      <w:r w:rsidR="00E10C91">
        <w:rPr>
          <w:rFonts w:ascii="Times New Roman" w:hAnsi="Times New Roman" w:cs="Times New Roman"/>
          <w:sz w:val="24"/>
          <w:szCs w:val="24"/>
        </w:rPr>
        <w:t>meeting</w:t>
      </w:r>
      <w:r>
        <w:rPr>
          <w:rFonts w:ascii="Times New Roman" w:hAnsi="Times New Roman" w:cs="Times New Roman"/>
          <w:sz w:val="24"/>
          <w:szCs w:val="24"/>
        </w:rPr>
        <w:t xml:space="preserve"> were accepted</w:t>
      </w:r>
      <w:r w:rsidR="00E10C91">
        <w:rPr>
          <w:rFonts w:ascii="Times New Roman" w:hAnsi="Times New Roman" w:cs="Times New Roman"/>
          <w:sz w:val="24"/>
          <w:szCs w:val="24"/>
        </w:rPr>
        <w:t xml:space="preserve"> as written</w:t>
      </w:r>
    </w:p>
    <w:p w14:paraId="228CBE74" w14:textId="77777777" w:rsidR="00E32327" w:rsidRDefault="00E32327" w:rsidP="00E32327">
      <w:pPr>
        <w:spacing w:after="0"/>
        <w:rPr>
          <w:rFonts w:ascii="Times New Roman" w:hAnsi="Times New Roman" w:cs="Times New Roman"/>
          <w:sz w:val="24"/>
          <w:szCs w:val="24"/>
        </w:rPr>
      </w:pPr>
    </w:p>
    <w:p w14:paraId="3C07CABF" w14:textId="6C5F81D4"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CITIZEN COMMENTS: </w:t>
      </w:r>
      <w:r w:rsidR="00B941FF">
        <w:rPr>
          <w:rFonts w:ascii="Times New Roman" w:hAnsi="Times New Roman" w:cs="Times New Roman"/>
          <w:sz w:val="24"/>
          <w:szCs w:val="24"/>
        </w:rPr>
        <w:t>Jan Prentice introduced herself, and is interested in becoming an associate member.</w:t>
      </w:r>
    </w:p>
    <w:p w14:paraId="11F9E6EB" w14:textId="6744DBC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APPOINTMENTS:  </w:t>
      </w:r>
      <w:r w:rsidR="0071659D">
        <w:rPr>
          <w:rFonts w:ascii="Times New Roman" w:hAnsi="Times New Roman" w:cs="Times New Roman"/>
          <w:sz w:val="24"/>
          <w:szCs w:val="24"/>
        </w:rPr>
        <w:t>The commission voted to nominate Jan Prentice as an associate member. Mary to notify Town Administrator Jamie Hellen.</w:t>
      </w:r>
    </w:p>
    <w:p w14:paraId="3B1C7D91"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62C03C96" w14:textId="463142B6" w:rsidR="00183E55" w:rsidRDefault="00E32327" w:rsidP="00E10C91">
      <w:pPr>
        <w:spacing w:after="0"/>
        <w:rPr>
          <w:rFonts w:ascii="Times New Roman" w:hAnsi="Times New Roman" w:cs="Times New Roman"/>
          <w:sz w:val="24"/>
          <w:szCs w:val="24"/>
        </w:rPr>
      </w:pPr>
      <w:r>
        <w:rPr>
          <w:rFonts w:ascii="Times New Roman" w:hAnsi="Times New Roman" w:cs="Times New Roman"/>
          <w:sz w:val="24"/>
          <w:szCs w:val="24"/>
        </w:rPr>
        <w:t xml:space="preserve">DEMOLITION REQUESTS: </w:t>
      </w:r>
      <w:r w:rsidR="00E10C91">
        <w:rPr>
          <w:rFonts w:ascii="Times New Roman" w:hAnsi="Times New Roman" w:cs="Times New Roman"/>
          <w:sz w:val="24"/>
          <w:szCs w:val="24"/>
        </w:rPr>
        <w:t>None</w:t>
      </w:r>
    </w:p>
    <w:p w14:paraId="03AA1650" w14:textId="2F26B7AE" w:rsidR="00E32327" w:rsidRDefault="00E32327" w:rsidP="00E32327">
      <w:pPr>
        <w:spacing w:after="0"/>
        <w:rPr>
          <w:rFonts w:ascii="Times New Roman" w:hAnsi="Times New Roman" w:cs="Times New Roman"/>
          <w:sz w:val="24"/>
          <w:szCs w:val="24"/>
        </w:rPr>
      </w:pPr>
    </w:p>
    <w:p w14:paraId="7E4E58DC" w14:textId="29704B77" w:rsidR="00A172D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FFHM Report</w:t>
      </w:r>
      <w:r w:rsidR="00E10C91">
        <w:rPr>
          <w:rFonts w:ascii="Times New Roman" w:hAnsi="Times New Roman" w:cs="Times New Roman"/>
          <w:sz w:val="24"/>
          <w:szCs w:val="24"/>
        </w:rPr>
        <w:t xml:space="preserve">: </w:t>
      </w:r>
      <w:r w:rsidR="00B941FF">
        <w:rPr>
          <w:rFonts w:ascii="Times New Roman" w:hAnsi="Times New Roman" w:cs="Times New Roman"/>
          <w:sz w:val="24"/>
          <w:szCs w:val="24"/>
        </w:rPr>
        <w:t xml:space="preserve">No member of the Friends </w:t>
      </w:r>
      <w:proofErr w:type="gramStart"/>
      <w:r w:rsidR="00B941FF">
        <w:rPr>
          <w:rFonts w:ascii="Times New Roman" w:hAnsi="Times New Roman" w:cs="Times New Roman"/>
          <w:sz w:val="24"/>
          <w:szCs w:val="24"/>
        </w:rPr>
        <w:t>present</w:t>
      </w:r>
      <w:proofErr w:type="gramEnd"/>
    </w:p>
    <w:p w14:paraId="6066AD1B" w14:textId="77777777" w:rsidR="00E32327" w:rsidRDefault="00E32327" w:rsidP="00E32327">
      <w:pPr>
        <w:spacing w:after="0"/>
        <w:rPr>
          <w:rFonts w:ascii="Times New Roman" w:hAnsi="Times New Roman" w:cs="Times New Roman"/>
          <w:sz w:val="24"/>
          <w:szCs w:val="24"/>
        </w:rPr>
      </w:pPr>
    </w:p>
    <w:p w14:paraId="5E0BD640" w14:textId="7D9F788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04EDD191" w14:textId="369E9278" w:rsidR="00E944E8" w:rsidRDefault="003249A7"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B941FF">
        <w:rPr>
          <w:rFonts w:ascii="Times New Roman" w:hAnsi="Times New Roman" w:cs="Times New Roman"/>
          <w:sz w:val="24"/>
          <w:szCs w:val="24"/>
        </w:rPr>
        <w:t>We recently spent $100</w:t>
      </w:r>
    </w:p>
    <w:p w14:paraId="73333B60" w14:textId="7BDF49FD" w:rsidR="003249A7" w:rsidRDefault="00E944E8"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CPA:  </w:t>
      </w:r>
      <w:r w:rsidR="00B941FF">
        <w:rPr>
          <w:rFonts w:ascii="Times New Roman" w:hAnsi="Times New Roman" w:cs="Times New Roman"/>
          <w:sz w:val="24"/>
          <w:szCs w:val="24"/>
        </w:rPr>
        <w:t>Historical tour Wednesday 29</w:t>
      </w:r>
      <w:r w:rsidR="00B941FF" w:rsidRPr="00B941FF">
        <w:rPr>
          <w:rFonts w:ascii="Times New Roman" w:hAnsi="Times New Roman" w:cs="Times New Roman"/>
          <w:sz w:val="24"/>
          <w:szCs w:val="24"/>
          <w:vertAlign w:val="superscript"/>
        </w:rPr>
        <w:t>th</w:t>
      </w:r>
      <w:r w:rsidR="00B941FF">
        <w:rPr>
          <w:rFonts w:ascii="Times New Roman" w:hAnsi="Times New Roman" w:cs="Times New Roman"/>
          <w:sz w:val="24"/>
          <w:szCs w:val="24"/>
        </w:rPr>
        <w:t>, 4:00PM and Friday October 1 at 9AM</w:t>
      </w:r>
    </w:p>
    <w:p w14:paraId="497C0A5C" w14:textId="6B398DB5" w:rsidR="00546950" w:rsidRDefault="00E32327" w:rsidP="00A172D0">
      <w:pPr>
        <w:pStyle w:val="ListParagraph"/>
        <w:numPr>
          <w:ilvl w:val="0"/>
          <w:numId w:val="2"/>
        </w:numPr>
        <w:spacing w:after="0"/>
        <w:rPr>
          <w:rFonts w:ascii="Times New Roman" w:hAnsi="Times New Roman" w:cs="Times New Roman"/>
          <w:sz w:val="24"/>
          <w:szCs w:val="24"/>
        </w:rPr>
      </w:pPr>
      <w:r w:rsidRPr="00A172D0">
        <w:rPr>
          <w:rFonts w:ascii="Times New Roman" w:hAnsi="Times New Roman" w:cs="Times New Roman"/>
          <w:sz w:val="24"/>
          <w:szCs w:val="24"/>
        </w:rPr>
        <w:t>A</w:t>
      </w:r>
      <w:r w:rsidR="003249A7">
        <w:rPr>
          <w:rFonts w:ascii="Times New Roman" w:hAnsi="Times New Roman" w:cs="Times New Roman"/>
          <w:sz w:val="24"/>
          <w:szCs w:val="24"/>
        </w:rPr>
        <w:t>RCHIVIST</w:t>
      </w:r>
      <w:r w:rsidRPr="00A172D0">
        <w:rPr>
          <w:rFonts w:ascii="Times New Roman" w:hAnsi="Times New Roman" w:cs="Times New Roman"/>
          <w:sz w:val="24"/>
          <w:szCs w:val="24"/>
        </w:rPr>
        <w:t xml:space="preserve"> update:</w:t>
      </w:r>
      <w:r w:rsidR="00A172D0" w:rsidRPr="00A172D0">
        <w:rPr>
          <w:rFonts w:ascii="Times New Roman" w:hAnsi="Times New Roman" w:cs="Times New Roman"/>
          <w:sz w:val="24"/>
          <w:szCs w:val="24"/>
        </w:rPr>
        <w:t xml:space="preserve"> </w:t>
      </w:r>
    </w:p>
    <w:p w14:paraId="61670B47" w14:textId="77777777" w:rsidR="003F0C0F" w:rsidRPr="003F0C0F" w:rsidRDefault="003F0C0F" w:rsidP="003F0C0F">
      <w:pPr>
        <w:pStyle w:val="ListParagraph"/>
        <w:numPr>
          <w:ilvl w:val="1"/>
          <w:numId w:val="2"/>
        </w:numPr>
        <w:spacing w:after="0"/>
        <w:rPr>
          <w:rFonts w:ascii="Times New Roman" w:hAnsi="Times New Roman" w:cs="Times New Roman"/>
          <w:sz w:val="24"/>
          <w:szCs w:val="24"/>
        </w:rPr>
      </w:pPr>
      <w:r>
        <w:t xml:space="preserve">Exhibits The Davis Thayer Retrospective exhibit is doing very well! If anyone can think of anything else we have in our collection that should be added, please let me know. </w:t>
      </w:r>
    </w:p>
    <w:p w14:paraId="3513788E" w14:textId="77777777" w:rsidR="003F0C0F" w:rsidRPr="003F0C0F" w:rsidRDefault="003F0C0F" w:rsidP="003F0C0F">
      <w:pPr>
        <w:pStyle w:val="ListParagraph"/>
        <w:numPr>
          <w:ilvl w:val="1"/>
          <w:numId w:val="2"/>
        </w:numPr>
        <w:spacing w:after="0"/>
        <w:rPr>
          <w:rFonts w:ascii="Times New Roman" w:hAnsi="Times New Roman" w:cs="Times New Roman"/>
          <w:sz w:val="24"/>
          <w:szCs w:val="24"/>
        </w:rPr>
      </w:pPr>
      <w:r>
        <w:t>Visitors Stats Our visitor rate for July 2021 is up from previous months! This is mostly due to the reopening event, but hopefully the trend continues into the coming months.</w:t>
      </w:r>
    </w:p>
    <w:p w14:paraId="1836BFB5" w14:textId="77777777" w:rsidR="003F0C0F" w:rsidRPr="003F0C0F" w:rsidRDefault="003F0C0F" w:rsidP="003F0C0F">
      <w:pPr>
        <w:pStyle w:val="ListParagraph"/>
        <w:numPr>
          <w:ilvl w:val="1"/>
          <w:numId w:val="2"/>
        </w:numPr>
        <w:spacing w:after="0"/>
        <w:rPr>
          <w:rFonts w:ascii="Times New Roman" w:hAnsi="Times New Roman" w:cs="Times New Roman"/>
          <w:sz w:val="24"/>
          <w:szCs w:val="24"/>
        </w:rPr>
      </w:pPr>
      <w:r>
        <w:t xml:space="preserve"> Donations Just a friendly reminder to use discretion when accepting donations. Just because someone wants to donate, does not mean we need to say yes. Donated items must fit within the scope of the Museum’s collections and must fulfill the following criteria: </w:t>
      </w:r>
      <w:r>
        <w:rPr>
          <w:rFonts w:ascii="Segoe UI Symbol" w:hAnsi="Segoe UI Symbol" w:cs="Segoe UI Symbol"/>
        </w:rPr>
        <w:t>➢</w:t>
      </w:r>
      <w:r>
        <w:t xml:space="preserve"> Materials must be from/related to Franklin in some way. </w:t>
      </w:r>
      <w:r>
        <w:rPr>
          <w:rFonts w:ascii="Segoe UI Symbol" w:hAnsi="Segoe UI Symbol" w:cs="Segoe UI Symbol"/>
        </w:rPr>
        <w:t>➢</w:t>
      </w:r>
      <w:r>
        <w:t xml:space="preserve"> Materials must be in decent physical condition. </w:t>
      </w:r>
      <w:r>
        <w:rPr>
          <w:rFonts w:ascii="Segoe UI Symbol" w:hAnsi="Segoe UI Symbol" w:cs="Segoe UI Symbol"/>
        </w:rPr>
        <w:t>➢</w:t>
      </w:r>
      <w:r>
        <w:t xml:space="preserve"> Materials must be unique items. If we already have it, don’t accept another copy. More information about donations can be found in the Museum’s Collections Management Policy. A flow chart for acceptance can be found in the Donation Book by the phone in the library of the Museum. </w:t>
      </w:r>
    </w:p>
    <w:p w14:paraId="19FE373E" w14:textId="4704A4E5" w:rsidR="003F0C0F" w:rsidRDefault="003F0C0F" w:rsidP="003F0C0F">
      <w:pPr>
        <w:pStyle w:val="ListParagraph"/>
        <w:numPr>
          <w:ilvl w:val="1"/>
          <w:numId w:val="2"/>
        </w:numPr>
        <w:spacing w:after="0"/>
        <w:rPr>
          <w:rFonts w:ascii="Times New Roman" w:hAnsi="Times New Roman" w:cs="Times New Roman"/>
          <w:sz w:val="24"/>
          <w:szCs w:val="24"/>
        </w:rPr>
      </w:pPr>
      <w:r>
        <w:t xml:space="preserve">Housekeeping Please make sure to do a sweep of the Museum before you leave. This week I found several empty water bottles floating around the exhibits as well as half a </w:t>
      </w:r>
      <w:r>
        <w:lastRenderedPageBreak/>
        <w:t>cup of lemonade in the kitchen. Keeping things clean is necessary to keep bugs and other pests away from exhibits and collections</w:t>
      </w:r>
    </w:p>
    <w:p w14:paraId="3340970E" w14:textId="56D0C4F4" w:rsidR="00B941FF" w:rsidRDefault="00B941FF" w:rsidP="00A172D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Second Sunday Speaker Series: Events are booked through January. Next is Sept. 12, Paul Faenza speaking on first hand account at Ground Zero after the 9/11 attacks. Mary to share schedule and have flyers printed</w:t>
      </w:r>
    </w:p>
    <w:p w14:paraId="2220B02A" w14:textId="136112FE" w:rsidR="00B941FF" w:rsidRDefault="00B941FF" w:rsidP="00A172D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Exhibit Committee:  Agreed to have temporary exhibit of Whiting and Davis Collection displayed</w:t>
      </w:r>
      <w:r w:rsidR="00975DB7">
        <w:rPr>
          <w:rFonts w:ascii="Times New Roman" w:hAnsi="Times New Roman" w:cs="Times New Roman"/>
          <w:sz w:val="24"/>
          <w:szCs w:val="24"/>
        </w:rPr>
        <w:t xml:space="preserve"> for a bit longer. Timing TBD. The Davis Thayer retrospective is due to run through the end of August.</w:t>
      </w:r>
    </w:p>
    <w:p w14:paraId="7605DD43" w14:textId="77777777" w:rsidR="00E32327" w:rsidRDefault="00E32327" w:rsidP="00E32327">
      <w:pPr>
        <w:spacing w:after="0"/>
        <w:rPr>
          <w:rFonts w:ascii="Times New Roman" w:hAnsi="Times New Roman" w:cs="Times New Roman"/>
          <w:sz w:val="24"/>
          <w:szCs w:val="24"/>
        </w:rPr>
      </w:pPr>
    </w:p>
    <w:p w14:paraId="5A06495A" w14:textId="0E22498E"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OLD BUSINESS:</w:t>
      </w:r>
    </w:p>
    <w:p w14:paraId="546C97AA" w14:textId="04625341" w:rsidR="00975DB7" w:rsidRDefault="00975DB7" w:rsidP="00975DB7">
      <w:pPr>
        <w:pStyle w:val="ListParagraph"/>
        <w:numPr>
          <w:ilvl w:val="0"/>
          <w:numId w:val="9"/>
        </w:numPr>
        <w:spacing w:after="0"/>
        <w:rPr>
          <w:rFonts w:ascii="Times New Roman" w:hAnsi="Times New Roman" w:cs="Times New Roman"/>
          <w:sz w:val="24"/>
          <w:szCs w:val="24"/>
        </w:rPr>
      </w:pPr>
      <w:r w:rsidRPr="00975DB7">
        <w:rPr>
          <w:rFonts w:ascii="Times New Roman" w:hAnsi="Times New Roman" w:cs="Times New Roman"/>
          <w:sz w:val="24"/>
          <w:szCs w:val="24"/>
        </w:rPr>
        <w:t>Update of approved purchases:  No laptop, town says no for the moment. But Paul has purchased a new Canon Camera.</w:t>
      </w:r>
    </w:p>
    <w:p w14:paraId="4B209B9C" w14:textId="18C83EFF" w:rsidR="00975DB7" w:rsidRPr="00975DB7" w:rsidRDefault="00975DB7" w:rsidP="00975DB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Faenza donation: will be made at the time of the presentation on 9/12. A special case has been ordered from Gaylord to permanently display the shoes.</w:t>
      </w:r>
    </w:p>
    <w:p w14:paraId="1F308C48" w14:textId="4674A81E" w:rsidR="00975DB7" w:rsidRDefault="00975DB7" w:rsidP="00E32327">
      <w:pPr>
        <w:spacing w:after="0"/>
        <w:rPr>
          <w:rFonts w:ascii="Times New Roman" w:hAnsi="Times New Roman" w:cs="Times New Roman"/>
          <w:sz w:val="24"/>
          <w:szCs w:val="24"/>
        </w:rPr>
      </w:pPr>
    </w:p>
    <w:p w14:paraId="7365468B" w14:textId="77777777" w:rsidR="0071659D" w:rsidRDefault="0071659D" w:rsidP="00E32327">
      <w:pPr>
        <w:spacing w:after="0"/>
        <w:rPr>
          <w:rFonts w:ascii="Times New Roman" w:hAnsi="Times New Roman" w:cs="Times New Roman"/>
          <w:sz w:val="24"/>
          <w:szCs w:val="24"/>
        </w:rPr>
      </w:pPr>
    </w:p>
    <w:p w14:paraId="222D40E5" w14:textId="18363A3F"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NEW BUSINESS:</w:t>
      </w:r>
    </w:p>
    <w:p w14:paraId="1A5EA249" w14:textId="065BA823" w:rsidR="00975DB7" w:rsidRDefault="00975DB7" w:rsidP="00975DB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Boston Public Library can scan Sentinels for free. Alan to follow up</w:t>
      </w:r>
    </w:p>
    <w:p w14:paraId="054E0C7A" w14:textId="2147684A" w:rsidR="00975DB7" w:rsidRDefault="00975DB7" w:rsidP="00975DB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Boy Scouts registration on the front porch Saturday September 18</w:t>
      </w:r>
      <w:r w:rsidRPr="00975DB7">
        <w:rPr>
          <w:rFonts w:ascii="Times New Roman" w:hAnsi="Times New Roman" w:cs="Times New Roman"/>
          <w:sz w:val="24"/>
          <w:szCs w:val="24"/>
          <w:vertAlign w:val="superscript"/>
        </w:rPr>
        <w:t>th</w:t>
      </w:r>
      <w:r>
        <w:rPr>
          <w:rFonts w:ascii="Times New Roman" w:hAnsi="Times New Roman" w:cs="Times New Roman"/>
          <w:sz w:val="24"/>
          <w:szCs w:val="24"/>
        </w:rPr>
        <w:t>, Randy to host.</w:t>
      </w:r>
    </w:p>
    <w:p w14:paraId="4B78932F" w14:textId="0E27FAA9" w:rsidR="00975DB7" w:rsidRDefault="00975DB7" w:rsidP="00975DB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Harvest Festival October 2</w:t>
      </w:r>
      <w:r w:rsidRPr="00975DB7">
        <w:rPr>
          <w:rFonts w:ascii="Times New Roman" w:hAnsi="Times New Roman" w:cs="Times New Roman"/>
          <w:sz w:val="24"/>
          <w:szCs w:val="24"/>
          <w:vertAlign w:val="superscript"/>
        </w:rPr>
        <w:t>nd</w:t>
      </w:r>
      <w:r>
        <w:rPr>
          <w:rFonts w:ascii="Times New Roman" w:hAnsi="Times New Roman" w:cs="Times New Roman"/>
          <w:sz w:val="24"/>
          <w:szCs w:val="24"/>
        </w:rPr>
        <w:t xml:space="preserve"> – discuss details at next meeting, but will participate as we always have.</w:t>
      </w:r>
    </w:p>
    <w:p w14:paraId="2EC7E370" w14:textId="62990EE7" w:rsidR="00975DB7" w:rsidRDefault="00975DB7" w:rsidP="00975DB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Annual Town Report due August 31</w:t>
      </w:r>
      <w:r w:rsidRPr="00975DB7">
        <w:rPr>
          <w:rFonts w:ascii="Times New Roman" w:hAnsi="Times New Roman" w:cs="Times New Roman"/>
          <w:sz w:val="24"/>
          <w:szCs w:val="24"/>
          <w:vertAlign w:val="superscript"/>
        </w:rPr>
        <w:t>st</w:t>
      </w:r>
      <w:r>
        <w:rPr>
          <w:rFonts w:ascii="Times New Roman" w:hAnsi="Times New Roman" w:cs="Times New Roman"/>
          <w:sz w:val="24"/>
          <w:szCs w:val="24"/>
        </w:rPr>
        <w:t>, Mary to write and submit</w:t>
      </w:r>
    </w:p>
    <w:p w14:paraId="24DD93E7" w14:textId="73DEB3D7" w:rsidR="00975DB7" w:rsidRDefault="00975DB7" w:rsidP="00975DB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A couple who recently visited the museum from Maryland said we should tell the story of the town being named after Ben Franklin. </w:t>
      </w:r>
    </w:p>
    <w:p w14:paraId="41A6295B" w14:textId="7A3F83E9" w:rsidR="00975DB7" w:rsidRPr="00975DB7" w:rsidRDefault="00975DB7" w:rsidP="00975DB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Wrentham Cable 8 to record all of our Second Sunday Speaker presentations.</w:t>
      </w:r>
    </w:p>
    <w:p w14:paraId="79B8BBF3" w14:textId="71B474D8"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COMMISSIONERS COMMENTS:</w:t>
      </w:r>
    </w:p>
    <w:p w14:paraId="32F379FB" w14:textId="6DBD79C4" w:rsidR="00975DB7" w:rsidRPr="00975DB7" w:rsidRDefault="00975DB7" w:rsidP="00975DB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Remy to find out about a stone slab off of </w:t>
      </w:r>
      <w:proofErr w:type="gramStart"/>
      <w:r>
        <w:rPr>
          <w:rFonts w:ascii="Times New Roman" w:hAnsi="Times New Roman" w:cs="Times New Roman"/>
          <w:sz w:val="24"/>
          <w:szCs w:val="24"/>
        </w:rPr>
        <w:t>Lincoln street</w:t>
      </w:r>
      <w:proofErr w:type="gramEnd"/>
      <w:r>
        <w:rPr>
          <w:rFonts w:ascii="Times New Roman" w:hAnsi="Times New Roman" w:cs="Times New Roman"/>
          <w:sz w:val="24"/>
          <w:szCs w:val="24"/>
        </w:rPr>
        <w:t>, part of the original bridge?</w:t>
      </w:r>
    </w:p>
    <w:p w14:paraId="193E5B80" w14:textId="77777777" w:rsidR="00975C7A" w:rsidRDefault="00975C7A" w:rsidP="00ED7EB9">
      <w:pPr>
        <w:spacing w:after="0"/>
        <w:rPr>
          <w:rFonts w:ascii="Times New Roman" w:hAnsi="Times New Roman" w:cs="Times New Roman"/>
          <w:sz w:val="24"/>
          <w:szCs w:val="24"/>
        </w:rPr>
      </w:pPr>
    </w:p>
    <w:p w14:paraId="7B616606" w14:textId="0F2BAF23" w:rsidR="00E32327" w:rsidRDefault="00E32327" w:rsidP="00E32327">
      <w:pPr>
        <w:spacing w:after="0"/>
        <w:rPr>
          <w:rFonts w:ascii="Times New Roman" w:hAnsi="Times New Roman" w:cs="Times New Roman"/>
          <w:sz w:val="24"/>
          <w:szCs w:val="24"/>
        </w:rPr>
      </w:pPr>
      <w:r w:rsidRPr="00ED7EB9">
        <w:rPr>
          <w:rFonts w:ascii="Times New Roman" w:hAnsi="Times New Roman" w:cs="Times New Roman"/>
          <w:sz w:val="24"/>
          <w:szCs w:val="24"/>
        </w:rPr>
        <w:t xml:space="preserve">There being no further business the meeting was adjourned at </w:t>
      </w:r>
      <w:r w:rsidR="00975DB7">
        <w:rPr>
          <w:rFonts w:ascii="Times New Roman" w:hAnsi="Times New Roman" w:cs="Times New Roman"/>
          <w:sz w:val="24"/>
          <w:szCs w:val="24"/>
        </w:rPr>
        <w:t>7:40</w:t>
      </w:r>
    </w:p>
    <w:sectPr w:rsidR="00E3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97C"/>
    <w:multiLevelType w:val="hybridMultilevel"/>
    <w:tmpl w:val="B27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86142"/>
    <w:multiLevelType w:val="hybridMultilevel"/>
    <w:tmpl w:val="963E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02285"/>
    <w:multiLevelType w:val="hybridMultilevel"/>
    <w:tmpl w:val="1D3C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6350"/>
    <w:multiLevelType w:val="hybridMultilevel"/>
    <w:tmpl w:val="8D8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4658B"/>
    <w:multiLevelType w:val="hybridMultilevel"/>
    <w:tmpl w:val="90B6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A00EE"/>
    <w:multiLevelType w:val="hybridMultilevel"/>
    <w:tmpl w:val="8CF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6589F"/>
    <w:multiLevelType w:val="hybridMultilevel"/>
    <w:tmpl w:val="1B0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5154C"/>
    <w:multiLevelType w:val="hybridMultilevel"/>
    <w:tmpl w:val="91B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B5FF0"/>
    <w:multiLevelType w:val="hybridMultilevel"/>
    <w:tmpl w:val="93B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E41D6"/>
    <w:multiLevelType w:val="hybridMultilevel"/>
    <w:tmpl w:val="BC8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A067C"/>
    <w:multiLevelType w:val="hybridMultilevel"/>
    <w:tmpl w:val="C1E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0"/>
  </w:num>
  <w:num w:numId="6">
    <w:abstractNumId w:val="7"/>
  </w:num>
  <w:num w:numId="7">
    <w:abstractNumId w:val="10"/>
  </w:num>
  <w:num w:numId="8">
    <w:abstractNumId w:val="6"/>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7"/>
    <w:rsid w:val="001243C4"/>
    <w:rsid w:val="00183E55"/>
    <w:rsid w:val="003249A7"/>
    <w:rsid w:val="003D03D9"/>
    <w:rsid w:val="003F0C0F"/>
    <w:rsid w:val="00440905"/>
    <w:rsid w:val="00546950"/>
    <w:rsid w:val="00590FE9"/>
    <w:rsid w:val="0071659D"/>
    <w:rsid w:val="008020D5"/>
    <w:rsid w:val="008042DA"/>
    <w:rsid w:val="00916071"/>
    <w:rsid w:val="00975C7A"/>
    <w:rsid w:val="00975DB7"/>
    <w:rsid w:val="009A3FFB"/>
    <w:rsid w:val="009C4AAC"/>
    <w:rsid w:val="00A172D0"/>
    <w:rsid w:val="00AE50B1"/>
    <w:rsid w:val="00B941FF"/>
    <w:rsid w:val="00C34C89"/>
    <w:rsid w:val="00DF46B3"/>
    <w:rsid w:val="00E029C3"/>
    <w:rsid w:val="00E10C91"/>
    <w:rsid w:val="00E32327"/>
    <w:rsid w:val="00E944E8"/>
    <w:rsid w:val="00ED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F9DD"/>
  <w15:chartTrackingRefBased/>
  <w15:docId w15:val="{1A5990C6-95FC-4EBB-AE09-CC6DF90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2</cp:revision>
  <cp:lastPrinted>2021-09-15T20:34:00Z</cp:lastPrinted>
  <dcterms:created xsi:type="dcterms:W3CDTF">2021-09-15T20:45:00Z</dcterms:created>
  <dcterms:modified xsi:type="dcterms:W3CDTF">2021-09-15T20:45:00Z</dcterms:modified>
</cp:coreProperties>
</file>