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0" w:rsidRDefault="005E1C10" w:rsidP="00951B7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</w:rPr>
      </w:pPr>
    </w:p>
    <w:p w:rsidR="00EC14F2" w:rsidRDefault="00EC14F2" w:rsidP="00951B7D">
      <w:pPr>
        <w:rPr>
          <w:rFonts w:ascii="Times New Roman" w:eastAsia="Times New Roman" w:hAnsi="Times New Roman" w:cs="Times New Roman"/>
          <w:color w:val="000000"/>
        </w:rPr>
      </w:pPr>
    </w:p>
    <w:p w:rsidR="00824206" w:rsidRDefault="00EC14F2" w:rsidP="00824206">
      <w:pPr>
        <w:pStyle w:val="Default"/>
        <w:jc w:val="center"/>
        <w:rPr>
          <w:rFonts w:ascii="Times New Roman" w:hAnsi="Times New Roman" w:cs="Times New Roman"/>
          <w:sz w:val="72"/>
        </w:rPr>
      </w:pPr>
      <w:r w:rsidRPr="00EC14F2">
        <w:rPr>
          <w:rFonts w:ascii="Times New Roman" w:hAnsi="Times New Roman" w:cs="Times New Roman"/>
          <w:sz w:val="72"/>
        </w:rPr>
        <w:t>Media Release</w:t>
      </w:r>
    </w:p>
    <w:p w:rsidR="00EC14F2" w:rsidRDefault="00EC14F2" w:rsidP="00EC14F2">
      <w:pPr>
        <w:pStyle w:val="Default"/>
        <w:rPr>
          <w:rFonts w:ascii="Times New Roman" w:hAnsi="Times New Roman" w:cs="Times New Roman"/>
        </w:rPr>
      </w:pPr>
    </w:p>
    <w:p w:rsidR="00101F33" w:rsidRDefault="00FB6B9A" w:rsidP="001A1DE7">
      <w:r>
        <w:tab/>
      </w:r>
    </w:p>
    <w:p w:rsidR="00D543E7" w:rsidRPr="004C3A89" w:rsidRDefault="00D543E7" w:rsidP="00D543E7">
      <w:pPr>
        <w:jc w:val="center"/>
        <w:rPr>
          <w:b/>
          <w:sz w:val="36"/>
          <w:szCs w:val="36"/>
        </w:rPr>
      </w:pPr>
      <w:r w:rsidRPr="004C3A89">
        <w:rPr>
          <w:b/>
          <w:sz w:val="36"/>
          <w:szCs w:val="36"/>
        </w:rPr>
        <w:t>Franklin Police Receive Accreditation</w:t>
      </w:r>
    </w:p>
    <w:p w:rsidR="00D543E7" w:rsidRDefault="00D543E7" w:rsidP="001A1DE7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86BFE" w:rsidRPr="00386BFE" w:rsidRDefault="00D543E7" w:rsidP="00386BFE">
      <w:pPr>
        <w:pStyle w:val="Default"/>
        <w:rPr>
          <w:rFonts w:ascii="Times New Roman" w:hAnsi="Times New Roman" w:cs="Times New Roman"/>
        </w:rPr>
      </w:pPr>
      <w:r w:rsidRPr="00D543E7">
        <w:rPr>
          <w:rFonts w:ascii="Times New Roman" w:hAnsi="Times New Roman" w:cs="Times New Roman"/>
        </w:rPr>
        <w:t xml:space="preserve">Chief Thomas Lynch </w:t>
      </w:r>
      <w:r>
        <w:rPr>
          <w:rFonts w:ascii="Times New Roman" w:hAnsi="Times New Roman" w:cs="Times New Roman"/>
        </w:rPr>
        <w:t xml:space="preserve">is pleased to inform you that on October 26, 2022, the Massachusetts Police Accreditation Commission </w:t>
      </w:r>
      <w:r w:rsidR="00386BFE">
        <w:rPr>
          <w:rFonts w:ascii="Times New Roman" w:hAnsi="Times New Roman" w:cs="Times New Roman"/>
        </w:rPr>
        <w:t xml:space="preserve">(MPAC) </w:t>
      </w:r>
      <w:r>
        <w:rPr>
          <w:rFonts w:ascii="Times New Roman" w:hAnsi="Times New Roman" w:cs="Times New Roman"/>
        </w:rPr>
        <w:t xml:space="preserve">voted to award Accreditation to the Franklin Police Department.  </w:t>
      </w:r>
    </w:p>
    <w:p w:rsidR="00386BFE" w:rsidRDefault="00386BFE" w:rsidP="00386BFE">
      <w:pPr>
        <w:rPr>
          <w:rFonts w:ascii="Times New Roman" w:hAnsi="Times New Roman" w:cs="Times New Roman"/>
          <w:color w:val="000000"/>
        </w:rPr>
      </w:pPr>
      <w:r w:rsidRPr="00386BFE">
        <w:rPr>
          <w:rFonts w:ascii="Times New Roman" w:hAnsi="Times New Roman" w:cs="Times New Roman"/>
          <w:color w:val="000000"/>
        </w:rPr>
        <w:t xml:space="preserve"> </w:t>
      </w:r>
    </w:p>
    <w:p w:rsidR="00D543E7" w:rsidRDefault="00386BFE" w:rsidP="00386BF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86BFE">
        <w:rPr>
          <w:rFonts w:ascii="Times New Roman" w:hAnsi="Times New Roman" w:cs="Times New Roman"/>
          <w:color w:val="000000"/>
          <w:sz w:val="23"/>
          <w:szCs w:val="23"/>
        </w:rPr>
        <w:t xml:space="preserve">Accreditation is a self-initiated process by which police agencies voluntarily strive to meet and maintain standards that have been established for the profession by the profession. The Mission of the Massachusetts Police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Accreditation Commission is to </w:t>
      </w:r>
      <w:r w:rsidRPr="00386BFE">
        <w:rPr>
          <w:rFonts w:ascii="Times New Roman" w:hAnsi="Times New Roman" w:cs="Times New Roman"/>
          <w:color w:val="000000"/>
          <w:sz w:val="23"/>
          <w:szCs w:val="23"/>
        </w:rPr>
        <w:t>ensure that the delivery of police services within the Commonwealth is at the highest level of professionalism and integrity.</w:t>
      </w:r>
    </w:p>
    <w:p w:rsidR="00386BFE" w:rsidRDefault="00386BFE" w:rsidP="00386BF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86BFE" w:rsidRDefault="00386BFE" w:rsidP="00386BF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Franklin Police Department underwent a complete assessment on June 22 &amp; 23, 2022 by a team of MPAC assessors and successfully completed all of the requirements.  </w:t>
      </w:r>
    </w:p>
    <w:p w:rsidR="00DA4822" w:rsidRDefault="00DA4822" w:rsidP="00386BF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A4822" w:rsidRPr="00EE5C05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5C05">
        <w:rPr>
          <w:rFonts w:ascii="Times New Roman" w:hAnsi="Times New Roman" w:cs="Times New Roman"/>
          <w:color w:val="000000"/>
        </w:rPr>
        <w:t xml:space="preserve">Accreditation Manager </w:t>
      </w:r>
      <w:r>
        <w:rPr>
          <w:rFonts w:ascii="Times New Roman" w:hAnsi="Times New Roman" w:cs="Times New Roman"/>
          <w:color w:val="000000"/>
        </w:rPr>
        <w:t>Deputy Chief James West, Officer Richard Martini, and the entire Franklin</w:t>
      </w:r>
      <w:r w:rsidRPr="00EE5C05">
        <w:rPr>
          <w:rFonts w:ascii="Times New Roman" w:hAnsi="Times New Roman" w:cs="Times New Roman"/>
          <w:color w:val="000000"/>
        </w:rPr>
        <w:t xml:space="preserve"> Police Department worked diligently over the past year to achieve this prestigious award and all are proud of this accomplishment. </w:t>
      </w:r>
    </w:p>
    <w:p w:rsidR="00C67A35" w:rsidRDefault="00C67A35" w:rsidP="00386BF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67A35" w:rsidRPr="00C67A35" w:rsidRDefault="00C67A35" w:rsidP="00C67A35">
      <w:pPr>
        <w:rPr>
          <w:rFonts w:ascii="Times New Roman" w:hAnsi="Times New Roman" w:cs="Times New Roman"/>
        </w:rPr>
      </w:pPr>
      <w:r w:rsidRPr="00C67A35">
        <w:rPr>
          <w:rFonts w:ascii="Times New Roman" w:hAnsi="Times New Roman" w:cs="Times New Roman"/>
        </w:rPr>
        <w:t>There are two credentialing programs: certification and accreditation.</w:t>
      </w:r>
    </w:p>
    <w:p w:rsidR="00BF2BAF" w:rsidRDefault="00C67A35" w:rsidP="00C67A35">
      <w:pPr>
        <w:rPr>
          <w:rFonts w:ascii="Times New Roman" w:hAnsi="Times New Roman" w:cs="Times New Roman"/>
        </w:rPr>
      </w:pPr>
      <w:r w:rsidRPr="00C67A35">
        <w:rPr>
          <w:rFonts w:ascii="Times New Roman" w:hAnsi="Times New Roman" w:cs="Times New Roman"/>
        </w:rPr>
        <w:t>Accreditation is the higher of the two program awards consisting of 382 standards.  257 are mandatory and 125 are optional</w:t>
      </w:r>
      <w:r>
        <w:rPr>
          <w:rFonts w:ascii="Times New Roman" w:hAnsi="Times New Roman" w:cs="Times New Roman"/>
        </w:rPr>
        <w:t>.</w:t>
      </w:r>
      <w:r w:rsidR="00DA4822">
        <w:rPr>
          <w:rFonts w:ascii="Times New Roman" w:hAnsi="Times New Roman" w:cs="Times New Roman"/>
        </w:rPr>
        <w:t xml:space="preserve">  These standards reflect the best practices in police management, administration, operations, and support services.</w:t>
      </w:r>
    </w:p>
    <w:p w:rsidR="00DA4822" w:rsidRDefault="00DA4822" w:rsidP="00C67A35">
      <w:pPr>
        <w:rPr>
          <w:rFonts w:ascii="Times New Roman" w:hAnsi="Times New Roman" w:cs="Times New Roman"/>
        </w:rPr>
      </w:pP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Standards address areas such as: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Agency Authority, Jurisdiction and Use of Force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Recruitment, Selection, and Promotion of Personnel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Training, Discipline and Internal Affairs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Patrol, Traffic Operations and Criminal Investigations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Victim/Witness Assistance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Emergency Response Planning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Detainee Transportation and Holding Facilities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Records and Communications </w:t>
      </w:r>
    </w:p>
    <w:p w:rsidR="00DA4822" w:rsidRPr="00DA4822" w:rsidRDefault="00DA4822" w:rsidP="00DA4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4822">
        <w:rPr>
          <w:rFonts w:ascii="Times New Roman" w:hAnsi="Times New Roman" w:cs="Times New Roman"/>
          <w:color w:val="000000"/>
        </w:rPr>
        <w:t xml:space="preserve">• Collection and Preservation of Evidence </w:t>
      </w:r>
    </w:p>
    <w:p w:rsidR="00DA4822" w:rsidRPr="00DA4822" w:rsidRDefault="00DA4822" w:rsidP="00DA4822">
      <w:pPr>
        <w:rPr>
          <w:rFonts w:ascii="Times New Roman" w:hAnsi="Times New Roman" w:cs="Times New Roman"/>
        </w:rPr>
      </w:pPr>
      <w:r w:rsidRPr="00DA4822">
        <w:rPr>
          <w:rFonts w:ascii="Times New Roman" w:hAnsi="Times New Roman" w:cs="Times New Roman"/>
          <w:color w:val="000000"/>
        </w:rPr>
        <w:t>• Property and Evidence Control</w:t>
      </w:r>
    </w:p>
    <w:p w:rsidR="00BF2BAF" w:rsidRDefault="00BF2BAF" w:rsidP="00C67A35">
      <w:pPr>
        <w:rPr>
          <w:rFonts w:ascii="Times New Roman" w:hAnsi="Times New Roman" w:cs="Times New Roman"/>
        </w:rPr>
      </w:pPr>
    </w:p>
    <w:p w:rsidR="00BF2BAF" w:rsidRPr="00BF2BAF" w:rsidRDefault="00DA4822" w:rsidP="00BF2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currently 256 a</w:t>
      </w:r>
      <w:r w:rsidR="00BF2BAF" w:rsidRPr="00BF2BAF">
        <w:rPr>
          <w:rFonts w:ascii="Times New Roman" w:hAnsi="Times New Roman" w:cs="Times New Roman"/>
        </w:rPr>
        <w:t xml:space="preserve">gencies in Massachusetts </w:t>
      </w:r>
      <w:r>
        <w:rPr>
          <w:rFonts w:ascii="Times New Roman" w:hAnsi="Times New Roman" w:cs="Times New Roman"/>
        </w:rPr>
        <w:t xml:space="preserve">that </w:t>
      </w:r>
      <w:r w:rsidR="00BF2BAF" w:rsidRPr="00BF2BAF">
        <w:rPr>
          <w:rFonts w:ascii="Times New Roman" w:hAnsi="Times New Roman" w:cs="Times New Roman"/>
        </w:rPr>
        <w:t>participate in MPAC:</w:t>
      </w:r>
    </w:p>
    <w:p w:rsidR="00BF2BAF" w:rsidRPr="00BF2BAF" w:rsidRDefault="00BF2BAF" w:rsidP="00BF2BAF">
      <w:pPr>
        <w:rPr>
          <w:rFonts w:ascii="Times New Roman" w:hAnsi="Times New Roman" w:cs="Times New Roman"/>
        </w:rPr>
      </w:pPr>
      <w:r w:rsidRPr="00BF2BAF">
        <w:rPr>
          <w:rFonts w:ascii="Times New Roman" w:hAnsi="Times New Roman" w:cs="Times New Roman"/>
        </w:rPr>
        <w:tab/>
        <w:t xml:space="preserve">104 </w:t>
      </w:r>
      <w:r w:rsidR="00DA4822">
        <w:rPr>
          <w:rFonts w:ascii="Times New Roman" w:hAnsi="Times New Roman" w:cs="Times New Roman"/>
        </w:rPr>
        <w:t xml:space="preserve">are </w:t>
      </w:r>
      <w:proofErr w:type="gramStart"/>
      <w:r w:rsidRPr="00BF2BAF">
        <w:rPr>
          <w:rFonts w:ascii="Times New Roman" w:hAnsi="Times New Roman" w:cs="Times New Roman"/>
        </w:rPr>
        <w:t>Accredited</w:t>
      </w:r>
      <w:proofErr w:type="gramEnd"/>
      <w:r w:rsidR="00DA4822">
        <w:rPr>
          <w:rFonts w:ascii="Times New Roman" w:hAnsi="Times New Roman" w:cs="Times New Roman"/>
        </w:rPr>
        <w:t xml:space="preserve">, </w:t>
      </w:r>
      <w:r w:rsidRPr="00BF2BAF">
        <w:rPr>
          <w:rFonts w:ascii="Times New Roman" w:hAnsi="Times New Roman" w:cs="Times New Roman"/>
        </w:rPr>
        <w:t>21</w:t>
      </w:r>
      <w:r w:rsidR="00DA4822">
        <w:rPr>
          <w:rFonts w:ascii="Times New Roman" w:hAnsi="Times New Roman" w:cs="Times New Roman"/>
        </w:rPr>
        <w:t xml:space="preserve"> are</w:t>
      </w:r>
      <w:r w:rsidRPr="00BF2BAF">
        <w:rPr>
          <w:rFonts w:ascii="Times New Roman" w:hAnsi="Times New Roman" w:cs="Times New Roman"/>
        </w:rPr>
        <w:t xml:space="preserve"> Certified</w:t>
      </w:r>
      <w:r w:rsidR="00DA4822">
        <w:rPr>
          <w:rFonts w:ascii="Times New Roman" w:hAnsi="Times New Roman" w:cs="Times New Roman"/>
        </w:rPr>
        <w:t xml:space="preserve">, and </w:t>
      </w:r>
      <w:r w:rsidRPr="00BF2BAF">
        <w:rPr>
          <w:rFonts w:ascii="Times New Roman" w:hAnsi="Times New Roman" w:cs="Times New Roman"/>
        </w:rPr>
        <w:t xml:space="preserve">131 </w:t>
      </w:r>
      <w:r w:rsidR="00DA4822">
        <w:rPr>
          <w:rFonts w:ascii="Times New Roman" w:hAnsi="Times New Roman" w:cs="Times New Roman"/>
        </w:rPr>
        <w:t xml:space="preserve">are in </w:t>
      </w:r>
      <w:r w:rsidRPr="00BF2BAF">
        <w:rPr>
          <w:rFonts w:ascii="Times New Roman" w:hAnsi="Times New Roman" w:cs="Times New Roman"/>
        </w:rPr>
        <w:t>Self-Assessment</w:t>
      </w:r>
    </w:p>
    <w:p w:rsidR="00EE5C05" w:rsidRPr="00DA4822" w:rsidRDefault="00C67A35" w:rsidP="00EE5C05">
      <w:pPr>
        <w:rPr>
          <w:rFonts w:ascii="Times New Roman" w:hAnsi="Times New Roman" w:cs="Times New Roman"/>
        </w:rPr>
      </w:pPr>
      <w:r w:rsidRPr="00C67A35">
        <w:rPr>
          <w:rFonts w:ascii="Times New Roman" w:hAnsi="Times New Roman" w:cs="Times New Roman"/>
        </w:rPr>
        <w:t xml:space="preserve"> </w:t>
      </w:r>
    </w:p>
    <w:p w:rsidR="00EE5C05" w:rsidRPr="00EE5C05" w:rsidRDefault="00EE5C05" w:rsidP="00EE5C05">
      <w:pPr>
        <w:rPr>
          <w:rFonts w:ascii="Times New Roman" w:hAnsi="Times New Roman" w:cs="Times New Roman"/>
        </w:rPr>
      </w:pPr>
      <w:r w:rsidRPr="00EE5C05">
        <w:rPr>
          <w:rFonts w:ascii="Times New Roman" w:hAnsi="Times New Roman" w:cs="Times New Roman"/>
          <w:color w:val="000000"/>
        </w:rPr>
        <w:t>Law Enforcement Accreditation is a “Badge of Honor” in the Law Enforcement Profession. It is one of the best measures of a Police Department</w:t>
      </w:r>
      <w:r>
        <w:rPr>
          <w:rFonts w:ascii="Times New Roman" w:hAnsi="Times New Roman" w:cs="Times New Roman"/>
          <w:color w:val="000000"/>
        </w:rPr>
        <w:t>’</w:t>
      </w:r>
      <w:r w:rsidRPr="00EE5C05">
        <w:rPr>
          <w:rFonts w:ascii="Times New Roman" w:hAnsi="Times New Roman" w:cs="Times New Roman"/>
          <w:color w:val="000000"/>
        </w:rPr>
        <w:t>s compliance with professional Law Enforcement standards.</w:t>
      </w:r>
    </w:p>
    <w:sectPr w:rsidR="00EE5C05" w:rsidRPr="00EE5C05" w:rsidSect="00414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FE" w:rsidRDefault="00386BFE" w:rsidP="00D91F7F">
      <w:r>
        <w:separator/>
      </w:r>
    </w:p>
  </w:endnote>
  <w:endnote w:type="continuationSeparator" w:id="0">
    <w:p w:rsidR="00386BFE" w:rsidRDefault="00386BFE" w:rsidP="00D9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E" w:rsidRDefault="00386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E" w:rsidRPr="004144B4" w:rsidRDefault="00386BFE" w:rsidP="00EC14F2">
    <w:pPr>
      <w:ind w:firstLine="360"/>
      <w:jc w:val="center"/>
      <w:rPr>
        <w:rFonts w:ascii="Times New Roman" w:hAnsi="Times New Roman" w:cs="Times New Roman"/>
        <w:i/>
        <w:sz w:val="20"/>
        <w:szCs w:val="20"/>
      </w:rPr>
    </w:pPr>
    <w:r>
      <w:tab/>
    </w:r>
    <w:r w:rsidRPr="004144B4">
      <w:rPr>
        <w:rFonts w:ascii="Times New Roman" w:hAnsi="Times New Roman" w:cs="Times New Roman"/>
        <w:i/>
        <w:sz w:val="20"/>
        <w:szCs w:val="20"/>
      </w:rPr>
      <w:t>The information contained in this press release does not imply listed individuals have been convicted in a court of valid jurisdiction of the crimes for which they were arrested. All individuals are presumed to be innocent until proven guilty by a court with proper jurisdiction over the matter(s) for which they were arrested.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E" w:rsidRDefault="0038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FE" w:rsidRDefault="00386BFE" w:rsidP="00D91F7F">
      <w:r>
        <w:separator/>
      </w:r>
    </w:p>
  </w:footnote>
  <w:footnote w:type="continuationSeparator" w:id="0">
    <w:p w:rsidR="00386BFE" w:rsidRDefault="00386BFE" w:rsidP="00D9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E" w:rsidRDefault="00386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E" w:rsidRPr="00E91E48" w:rsidRDefault="00386BFE" w:rsidP="00D91F7F">
    <w:pPr>
      <w:pStyle w:val="NoSpacing"/>
      <w:ind w:left="2160" w:firstLine="720"/>
      <w:rPr>
        <w:rFonts w:ascii="Times New Roman" w:hAnsi="Times New Roman" w:cs="Times New Roman"/>
        <w:b/>
        <w:color w:val="223C5C"/>
        <w:sz w:val="32"/>
        <w:szCs w:val="32"/>
      </w:rPr>
    </w:pPr>
    <w:r w:rsidRPr="00E91E48">
      <w:rPr>
        <w:b/>
        <w:noProof/>
        <w:color w:val="223C5C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3243</wp:posOffset>
          </wp:positionV>
          <wp:extent cx="1089903" cy="1258110"/>
          <wp:effectExtent l="19050" t="0" r="0" b="0"/>
          <wp:wrapSquare wrapText="bothSides"/>
          <wp:docPr id="1" name="Picture 1" descr="PD Badge,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 Badge, Sil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258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E48">
      <w:rPr>
        <w:rFonts w:ascii="Times New Roman" w:hAnsi="Times New Roman" w:cs="Times New Roman"/>
        <w:b/>
        <w:color w:val="223C5C"/>
        <w:sz w:val="32"/>
        <w:szCs w:val="32"/>
      </w:rPr>
      <w:t>FRANKLIN POLICE DEPARTMENT</w:t>
    </w:r>
  </w:p>
  <w:p w:rsidR="00386BFE" w:rsidRDefault="00386BFE" w:rsidP="00D91F7F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  <w:r w:rsidRPr="00E91E48">
      <w:rPr>
        <w:rFonts w:ascii="Times New Roman" w:hAnsi="Times New Roman" w:cs="Times New Roman"/>
        <w:color w:val="223C5C"/>
        <w:sz w:val="24"/>
        <w:szCs w:val="24"/>
      </w:rPr>
      <w:t xml:space="preserve">  </w:t>
    </w:r>
    <w:r>
      <w:rPr>
        <w:rFonts w:ascii="Times New Roman" w:hAnsi="Times New Roman" w:cs="Times New Roman"/>
        <w:color w:val="223C5C"/>
        <w:sz w:val="24"/>
        <w:szCs w:val="24"/>
      </w:rPr>
      <w:t xml:space="preserve">            Thomas J. Lynch</w:t>
    </w:r>
    <w:r w:rsidRPr="00E91E48">
      <w:rPr>
        <w:rFonts w:ascii="Times New Roman" w:hAnsi="Times New Roman" w:cs="Times New Roman"/>
        <w:color w:val="223C5C"/>
        <w:sz w:val="24"/>
        <w:szCs w:val="24"/>
      </w:rPr>
      <w:t>, Chief of Police</w:t>
    </w:r>
  </w:p>
  <w:p w:rsidR="00386BFE" w:rsidRPr="00E91E48" w:rsidRDefault="00386BFE" w:rsidP="00D91F7F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  <w:r>
      <w:rPr>
        <w:rFonts w:ascii="Times New Roman" w:hAnsi="Times New Roman" w:cs="Times New Roman"/>
        <w:color w:val="223C5C"/>
        <w:sz w:val="24"/>
        <w:szCs w:val="24"/>
      </w:rPr>
      <w:t xml:space="preserve">           James M. West, Deputy Chief of Police</w:t>
    </w:r>
  </w:p>
  <w:p w:rsidR="00386BFE" w:rsidRPr="00E91E48" w:rsidRDefault="00386BFE" w:rsidP="00C26569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  <w:r>
      <w:rPr>
        <w:rFonts w:ascii="Times New Roman" w:hAnsi="Times New Roman" w:cs="Times New Roman"/>
        <w:color w:val="223C5C"/>
        <w:sz w:val="24"/>
        <w:szCs w:val="24"/>
      </w:rPr>
      <w:t xml:space="preserve">       </w:t>
    </w:r>
    <w:r w:rsidRPr="00E91E48">
      <w:rPr>
        <w:rFonts w:ascii="Times New Roman" w:hAnsi="Times New Roman" w:cs="Times New Roman"/>
        <w:color w:val="223C5C"/>
        <w:sz w:val="24"/>
        <w:szCs w:val="24"/>
      </w:rPr>
      <w:t xml:space="preserve">      911 Panther Way, Franklin, MA 02038</w:t>
    </w:r>
  </w:p>
  <w:p w:rsidR="00386BFE" w:rsidRPr="00E91E48" w:rsidRDefault="00386BFE" w:rsidP="00C26569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  <w:r w:rsidRPr="00E91E48">
      <w:rPr>
        <w:rFonts w:ascii="Times New Roman" w:hAnsi="Times New Roman" w:cs="Times New Roman"/>
        <w:color w:val="223C5C"/>
        <w:sz w:val="24"/>
        <w:szCs w:val="24"/>
      </w:rPr>
      <w:t xml:space="preserve">                      Telephone: (508) 528-1212</w:t>
    </w:r>
  </w:p>
  <w:p w:rsidR="00386BFE" w:rsidRPr="00E91E48" w:rsidRDefault="00386BFE" w:rsidP="00C26569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  <w:r w:rsidRPr="00E91E48">
      <w:rPr>
        <w:rFonts w:ascii="Times New Roman" w:hAnsi="Times New Roman" w:cs="Times New Roman"/>
        <w:color w:val="223C5C"/>
        <w:sz w:val="24"/>
        <w:szCs w:val="24"/>
      </w:rPr>
      <w:t xml:space="preserve">                           Fax: (508) 520-7950</w:t>
    </w:r>
  </w:p>
  <w:p w:rsidR="00386BFE" w:rsidRDefault="00386BFE" w:rsidP="00C26569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  <w:r w:rsidRPr="00E91E48">
      <w:rPr>
        <w:rFonts w:ascii="Times New Roman" w:hAnsi="Times New Roman" w:cs="Times New Roman"/>
        <w:color w:val="223C5C"/>
        <w:sz w:val="24"/>
        <w:szCs w:val="24"/>
      </w:rPr>
      <w:t xml:space="preserve">                       </w:t>
    </w:r>
    <w:r>
      <w:rPr>
        <w:rFonts w:ascii="Times New Roman" w:hAnsi="Times New Roman" w:cs="Times New Roman"/>
        <w:color w:val="223C5C"/>
        <w:sz w:val="24"/>
        <w:szCs w:val="24"/>
      </w:rPr>
      <w:t xml:space="preserve"> </w:t>
    </w:r>
    <w:hyperlink r:id="rId2" w:history="1">
      <w:r w:rsidRPr="00E81AE3">
        <w:rPr>
          <w:rStyle w:val="Hyperlink"/>
          <w:rFonts w:ascii="Times New Roman" w:hAnsi="Times New Roman" w:cs="Times New Roman"/>
          <w:sz w:val="24"/>
          <w:szCs w:val="24"/>
        </w:rPr>
        <w:t>www.franklinpolice.com</w:t>
      </w:r>
    </w:hyperlink>
  </w:p>
  <w:p w:rsidR="00386BFE" w:rsidRDefault="00386BFE" w:rsidP="00EC14F2">
    <w:pPr>
      <w:pStyle w:val="NoSpacing"/>
      <w:ind w:left="2160" w:firstLine="720"/>
      <w:rPr>
        <w:rFonts w:ascii="Times New Roman" w:hAnsi="Times New Roman" w:cs="Times New Roman"/>
        <w:color w:val="223C5C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E" w:rsidRDefault="00386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FD0"/>
    <w:multiLevelType w:val="hybridMultilevel"/>
    <w:tmpl w:val="796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7D24"/>
    <w:multiLevelType w:val="hybridMultilevel"/>
    <w:tmpl w:val="CB7CFCAC"/>
    <w:lvl w:ilvl="0" w:tplc="CECE4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47DF4"/>
    <w:multiLevelType w:val="multilevel"/>
    <w:tmpl w:val="992A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14B19"/>
    <w:multiLevelType w:val="multilevel"/>
    <w:tmpl w:val="90D2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A60F0"/>
    <w:multiLevelType w:val="multilevel"/>
    <w:tmpl w:val="5F2A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E532D"/>
    <w:multiLevelType w:val="hybridMultilevel"/>
    <w:tmpl w:val="216C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485"/>
    <w:rsid w:val="0005273A"/>
    <w:rsid w:val="00082E00"/>
    <w:rsid w:val="000A1820"/>
    <w:rsid w:val="000D2FF7"/>
    <w:rsid w:val="000E4EC4"/>
    <w:rsid w:val="000F14C8"/>
    <w:rsid w:val="000F30BE"/>
    <w:rsid w:val="00101F33"/>
    <w:rsid w:val="0011688B"/>
    <w:rsid w:val="00185C12"/>
    <w:rsid w:val="00194DB8"/>
    <w:rsid w:val="001A1DE7"/>
    <w:rsid w:val="00204926"/>
    <w:rsid w:val="0022266C"/>
    <w:rsid w:val="00264C76"/>
    <w:rsid w:val="00265F7F"/>
    <w:rsid w:val="002C17FC"/>
    <w:rsid w:val="002C408C"/>
    <w:rsid w:val="00317F94"/>
    <w:rsid w:val="003419CB"/>
    <w:rsid w:val="00345220"/>
    <w:rsid w:val="00347EBC"/>
    <w:rsid w:val="003730F9"/>
    <w:rsid w:val="00386BFE"/>
    <w:rsid w:val="004144B4"/>
    <w:rsid w:val="00432FAB"/>
    <w:rsid w:val="00467435"/>
    <w:rsid w:val="004B510D"/>
    <w:rsid w:val="004C05A0"/>
    <w:rsid w:val="004C3A89"/>
    <w:rsid w:val="004C462D"/>
    <w:rsid w:val="004D72E3"/>
    <w:rsid w:val="004F43A0"/>
    <w:rsid w:val="0055167A"/>
    <w:rsid w:val="005737B4"/>
    <w:rsid w:val="005E1C10"/>
    <w:rsid w:val="006123BF"/>
    <w:rsid w:val="006271E0"/>
    <w:rsid w:val="0066714E"/>
    <w:rsid w:val="00682B81"/>
    <w:rsid w:val="00685E90"/>
    <w:rsid w:val="006F1385"/>
    <w:rsid w:val="00726730"/>
    <w:rsid w:val="00727FD2"/>
    <w:rsid w:val="007422D5"/>
    <w:rsid w:val="00755A6A"/>
    <w:rsid w:val="007973FD"/>
    <w:rsid w:val="007B2791"/>
    <w:rsid w:val="007E175D"/>
    <w:rsid w:val="00824206"/>
    <w:rsid w:val="00840416"/>
    <w:rsid w:val="0086791D"/>
    <w:rsid w:val="00881E3F"/>
    <w:rsid w:val="00917C26"/>
    <w:rsid w:val="00951B7D"/>
    <w:rsid w:val="009A6197"/>
    <w:rsid w:val="00A23C21"/>
    <w:rsid w:val="00A423CE"/>
    <w:rsid w:val="00A5617C"/>
    <w:rsid w:val="00A67CE5"/>
    <w:rsid w:val="00A81CBE"/>
    <w:rsid w:val="00A854B2"/>
    <w:rsid w:val="00AA432F"/>
    <w:rsid w:val="00AE2462"/>
    <w:rsid w:val="00B17AB0"/>
    <w:rsid w:val="00B344A2"/>
    <w:rsid w:val="00B456D6"/>
    <w:rsid w:val="00B523C7"/>
    <w:rsid w:val="00BB2E59"/>
    <w:rsid w:val="00BC17E9"/>
    <w:rsid w:val="00BF2BAF"/>
    <w:rsid w:val="00C02A9D"/>
    <w:rsid w:val="00C26569"/>
    <w:rsid w:val="00C5283F"/>
    <w:rsid w:val="00C63FFE"/>
    <w:rsid w:val="00C67A35"/>
    <w:rsid w:val="00C72470"/>
    <w:rsid w:val="00CB16DB"/>
    <w:rsid w:val="00CB7FA2"/>
    <w:rsid w:val="00CC4C7B"/>
    <w:rsid w:val="00CF2D6E"/>
    <w:rsid w:val="00D07DEB"/>
    <w:rsid w:val="00D543E7"/>
    <w:rsid w:val="00D913B5"/>
    <w:rsid w:val="00D91F7F"/>
    <w:rsid w:val="00D97754"/>
    <w:rsid w:val="00DA4822"/>
    <w:rsid w:val="00E12A8E"/>
    <w:rsid w:val="00E80D64"/>
    <w:rsid w:val="00E91E48"/>
    <w:rsid w:val="00EC14F2"/>
    <w:rsid w:val="00EE5C05"/>
    <w:rsid w:val="00F07DBC"/>
    <w:rsid w:val="00F14209"/>
    <w:rsid w:val="00F14575"/>
    <w:rsid w:val="00F25485"/>
    <w:rsid w:val="00F44279"/>
    <w:rsid w:val="00F72AA9"/>
    <w:rsid w:val="00FA4D22"/>
    <w:rsid w:val="00FB6B9A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F7F"/>
  </w:style>
  <w:style w:type="paragraph" w:styleId="Footer">
    <w:name w:val="footer"/>
    <w:basedOn w:val="Normal"/>
    <w:link w:val="FooterChar"/>
    <w:uiPriority w:val="99"/>
    <w:unhideWhenUsed/>
    <w:rsid w:val="00D9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F7F"/>
  </w:style>
  <w:style w:type="paragraph" w:styleId="BalloonText">
    <w:name w:val="Balloon Text"/>
    <w:basedOn w:val="Normal"/>
    <w:link w:val="BalloonTextChar"/>
    <w:uiPriority w:val="99"/>
    <w:semiHidden/>
    <w:unhideWhenUsed/>
    <w:rsid w:val="00D91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F7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977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77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54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7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4C0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1B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5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klinpolic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Police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wj01</cp:lastModifiedBy>
  <cp:revision>8</cp:revision>
  <cp:lastPrinted>2022-10-28T13:41:00Z</cp:lastPrinted>
  <dcterms:created xsi:type="dcterms:W3CDTF">2022-10-26T20:53:00Z</dcterms:created>
  <dcterms:modified xsi:type="dcterms:W3CDTF">2022-10-28T13:42:00Z</dcterms:modified>
</cp:coreProperties>
</file>